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2" w:rsidRPr="008C6EFF" w:rsidRDefault="000D23A9" w:rsidP="00E21E08">
      <w:pPr>
        <w:tabs>
          <w:tab w:val="left" w:pos="0"/>
          <w:tab w:val="left" w:pos="993"/>
        </w:tabs>
        <w:spacing w:after="0"/>
        <w:jc w:val="center"/>
        <w:rPr>
          <w:color w:val="000000" w:themeColor="text1"/>
          <w:sz w:val="52"/>
          <w:szCs w:val="52"/>
          <w:u w:val="double"/>
        </w:rPr>
      </w:pPr>
      <w:proofErr w:type="gramStart"/>
      <w:r w:rsidRPr="008C6EFF">
        <w:rPr>
          <w:color w:val="000000" w:themeColor="text1"/>
          <w:sz w:val="52"/>
          <w:szCs w:val="52"/>
          <w:u w:val="double"/>
        </w:rPr>
        <w:t>" УЗУНОВ</w:t>
      </w:r>
      <w:proofErr w:type="gramEnd"/>
      <w:r w:rsidRPr="008C6EFF">
        <w:rPr>
          <w:color w:val="000000" w:themeColor="text1"/>
          <w:sz w:val="52"/>
          <w:szCs w:val="52"/>
          <w:u w:val="double"/>
        </w:rPr>
        <w:t xml:space="preserve"> ПРОЕКТ " ЕООД</w:t>
      </w:r>
    </w:p>
    <w:p w:rsidR="001975C2" w:rsidRPr="000D23A9" w:rsidRDefault="000D23A9" w:rsidP="00E21E08">
      <w:pPr>
        <w:tabs>
          <w:tab w:val="left" w:pos="0"/>
          <w:tab w:val="left" w:pos="993"/>
          <w:tab w:val="left" w:pos="1701"/>
        </w:tabs>
        <w:autoSpaceDE w:val="0"/>
        <w:autoSpaceDN w:val="0"/>
        <w:adjustRightInd w:val="0"/>
        <w:spacing w:after="0" w:line="240" w:lineRule="auto"/>
        <w:ind w:left="993"/>
        <w:rPr>
          <w:color w:val="000000" w:themeColor="text1"/>
          <w:sz w:val="28"/>
          <w:szCs w:val="28"/>
          <w:lang w:val="bg-BG"/>
        </w:rPr>
      </w:pPr>
      <w:r>
        <w:rPr>
          <w:color w:val="000000" w:themeColor="text1"/>
          <w:sz w:val="28"/>
          <w:szCs w:val="28"/>
          <w:lang w:val="bg-BG"/>
        </w:rPr>
        <w:t xml:space="preserve">                 </w:t>
      </w:r>
      <w:r w:rsidRPr="000D23A9">
        <w:rPr>
          <w:color w:val="000000" w:themeColor="text1"/>
          <w:sz w:val="28"/>
          <w:szCs w:val="28"/>
          <w:lang w:val="bg-BG"/>
        </w:rPr>
        <w:t xml:space="preserve">гр. Габрово, бул. </w:t>
      </w:r>
      <w:proofErr w:type="spellStart"/>
      <w:r w:rsidRPr="000D23A9">
        <w:rPr>
          <w:color w:val="000000" w:themeColor="text1"/>
          <w:sz w:val="28"/>
          <w:szCs w:val="28"/>
          <w:lang w:val="bg-BG"/>
        </w:rPr>
        <w:t>Априлов</w:t>
      </w:r>
      <w:proofErr w:type="spellEnd"/>
      <w:r w:rsidRPr="000D23A9">
        <w:rPr>
          <w:color w:val="000000" w:themeColor="text1"/>
          <w:sz w:val="28"/>
          <w:szCs w:val="28"/>
          <w:lang w:val="bg-BG"/>
        </w:rPr>
        <w:t xml:space="preserve"> №46, ет. 7, офис 18</w:t>
      </w:r>
    </w:p>
    <w:p w:rsidR="000D23A9" w:rsidRDefault="000D23A9" w:rsidP="00E21E08">
      <w:pPr>
        <w:pStyle w:val="4"/>
        <w:tabs>
          <w:tab w:val="left" w:pos="0"/>
          <w:tab w:val="left" w:pos="993"/>
        </w:tabs>
        <w:jc w:val="center"/>
        <w:rPr>
          <w:i w:val="0"/>
          <w:color w:val="000000" w:themeColor="text1"/>
          <w:sz w:val="52"/>
          <w:szCs w:val="52"/>
          <w:lang w:val="bg-BG"/>
        </w:rPr>
      </w:pPr>
    </w:p>
    <w:p w:rsidR="00FF0502" w:rsidRPr="000D23A9" w:rsidRDefault="00FF0502" w:rsidP="00E21E08">
      <w:pPr>
        <w:pStyle w:val="4"/>
        <w:tabs>
          <w:tab w:val="left" w:pos="0"/>
          <w:tab w:val="left" w:pos="993"/>
        </w:tabs>
        <w:jc w:val="center"/>
        <w:rPr>
          <w:i w:val="0"/>
          <w:color w:val="000000" w:themeColor="text1"/>
          <w:sz w:val="52"/>
          <w:szCs w:val="52"/>
        </w:rPr>
      </w:pPr>
      <w:r w:rsidRPr="000D23A9">
        <w:rPr>
          <w:i w:val="0"/>
          <w:color w:val="000000" w:themeColor="text1"/>
          <w:sz w:val="52"/>
          <w:szCs w:val="52"/>
        </w:rPr>
        <w:t>ИНВЕСТИЦИОНЕН ПРОЕКТ</w:t>
      </w:r>
    </w:p>
    <w:p w:rsidR="00FF0502" w:rsidRPr="00FF0502" w:rsidRDefault="00FF0502" w:rsidP="00E21E08">
      <w:pPr>
        <w:tabs>
          <w:tab w:val="left" w:pos="0"/>
          <w:tab w:val="left" w:pos="993"/>
        </w:tabs>
        <w:spacing w:after="0"/>
        <w:jc w:val="center"/>
        <w:rPr>
          <w:b/>
          <w:color w:val="000000" w:themeColor="text1"/>
          <w:sz w:val="32"/>
          <w:szCs w:val="32"/>
          <w:u w:val="double"/>
        </w:rPr>
      </w:pPr>
    </w:p>
    <w:p w:rsidR="00E21E08" w:rsidRPr="00E21E08" w:rsidRDefault="00FF0502" w:rsidP="00E21E08">
      <w:pPr>
        <w:tabs>
          <w:tab w:val="left" w:pos="567"/>
          <w:tab w:val="left" w:pos="993"/>
        </w:tabs>
        <w:spacing w:after="0" w:line="240" w:lineRule="auto"/>
        <w:ind w:left="1134"/>
        <w:rPr>
          <w:color w:val="000000" w:themeColor="text1"/>
          <w:sz w:val="28"/>
          <w:szCs w:val="28"/>
          <w:lang w:val="bg-BG"/>
        </w:rPr>
      </w:pPr>
      <w:proofErr w:type="spellStart"/>
      <w:r w:rsidRPr="008C6EFF">
        <w:rPr>
          <w:b/>
          <w:color w:val="000000" w:themeColor="text1"/>
          <w:sz w:val="32"/>
          <w:szCs w:val="32"/>
          <w:u w:val="single"/>
          <w:lang w:val="ru-RU"/>
        </w:rPr>
        <w:t>Обект</w:t>
      </w:r>
      <w:proofErr w:type="spellEnd"/>
      <w:r w:rsidRPr="008C6EFF">
        <w:rPr>
          <w:b/>
          <w:color w:val="000000" w:themeColor="text1"/>
          <w:sz w:val="32"/>
          <w:szCs w:val="32"/>
          <w:u w:val="single"/>
          <w:lang w:val="ru-RU"/>
        </w:rPr>
        <w:t>:</w:t>
      </w:r>
      <w:r w:rsidRPr="008C6EFF">
        <w:rPr>
          <w:color w:val="000000" w:themeColor="text1"/>
          <w:sz w:val="32"/>
          <w:szCs w:val="32"/>
          <w:lang w:val="ru-RU"/>
        </w:rPr>
        <w:t xml:space="preserve"> </w:t>
      </w:r>
      <w:r w:rsidR="00017E9F" w:rsidRPr="008C6EFF">
        <w:rPr>
          <w:color w:val="000000" w:themeColor="text1"/>
          <w:sz w:val="32"/>
          <w:szCs w:val="32"/>
          <w:lang w:val="ru-RU"/>
        </w:rPr>
        <w:t xml:space="preserve">    </w:t>
      </w:r>
      <w:r w:rsidR="00E21E08" w:rsidRPr="00E21E08">
        <w:rPr>
          <w:color w:val="000000" w:themeColor="text1"/>
          <w:sz w:val="28"/>
          <w:szCs w:val="28"/>
          <w:lang w:val="bg-BG"/>
        </w:rPr>
        <w:t>ПРЕУСТРОЙСТВО НА СГРАДА </w:t>
      </w:r>
    </w:p>
    <w:p w:rsidR="00E21E08" w:rsidRPr="00E21E08" w:rsidRDefault="00E21E08" w:rsidP="00E21E08">
      <w:pPr>
        <w:tabs>
          <w:tab w:val="left" w:pos="567"/>
          <w:tab w:val="left" w:pos="993"/>
        </w:tabs>
        <w:spacing w:after="0" w:line="240" w:lineRule="auto"/>
        <w:ind w:left="1134"/>
        <w:rPr>
          <w:color w:val="000000" w:themeColor="text1"/>
          <w:sz w:val="28"/>
          <w:szCs w:val="28"/>
          <w:lang w:val="bg-BG"/>
        </w:rPr>
      </w:pPr>
      <w:r w:rsidRPr="00E21E08">
        <w:rPr>
          <w:color w:val="000000" w:themeColor="text1"/>
          <w:sz w:val="28"/>
          <w:szCs w:val="28"/>
          <w:lang w:val="bg-BG"/>
        </w:rPr>
        <w:t>ЗА СОЦИАЛНИ ДЕЙНОСТИ (ЧАСТ ОТ КОРПУС „А“ И КОРПУС „В“) </w:t>
      </w:r>
    </w:p>
    <w:p w:rsidR="00E21E08" w:rsidRPr="00E21E08" w:rsidRDefault="00E21E08" w:rsidP="00E21E08">
      <w:pPr>
        <w:tabs>
          <w:tab w:val="left" w:pos="567"/>
          <w:tab w:val="left" w:pos="993"/>
        </w:tabs>
        <w:spacing w:after="0" w:line="240" w:lineRule="auto"/>
        <w:ind w:left="1134"/>
        <w:rPr>
          <w:color w:val="000000" w:themeColor="text1"/>
          <w:sz w:val="28"/>
          <w:szCs w:val="28"/>
          <w:lang w:val="bg-BG"/>
        </w:rPr>
      </w:pPr>
      <w:r w:rsidRPr="00E21E08">
        <w:rPr>
          <w:color w:val="000000" w:themeColor="text1"/>
          <w:sz w:val="28"/>
          <w:szCs w:val="28"/>
          <w:lang w:val="bg-BG"/>
        </w:rPr>
        <w:t>ЗА ОБОСОБЯВАНЕ НА ЦЕНТЪР ЗА ГРИЖА ЗА ВЪЗРАСТНИ ХОРА </w:t>
      </w:r>
    </w:p>
    <w:p w:rsidR="00E21E08" w:rsidRPr="00E21E08" w:rsidRDefault="00E21E08" w:rsidP="00E21E08">
      <w:pPr>
        <w:tabs>
          <w:tab w:val="left" w:pos="567"/>
          <w:tab w:val="left" w:pos="993"/>
        </w:tabs>
        <w:spacing w:after="0" w:line="240" w:lineRule="auto"/>
        <w:ind w:left="1134"/>
        <w:rPr>
          <w:color w:val="000000" w:themeColor="text1"/>
          <w:sz w:val="28"/>
          <w:szCs w:val="28"/>
          <w:lang w:val="bg-BG"/>
        </w:rPr>
      </w:pPr>
      <w:r w:rsidRPr="00E21E08">
        <w:rPr>
          <w:color w:val="000000" w:themeColor="text1"/>
          <w:sz w:val="28"/>
          <w:szCs w:val="28"/>
          <w:lang w:val="bg-BG"/>
        </w:rPr>
        <w:t>В НЕВЪЗМОЖНОСТ ЗА САМООБСЛУЖВАНЕ (ЦГВХНС) </w:t>
      </w:r>
    </w:p>
    <w:p w:rsidR="00E21E08" w:rsidRPr="00E21E08" w:rsidRDefault="00E21E08" w:rsidP="00E21E08">
      <w:pPr>
        <w:tabs>
          <w:tab w:val="left" w:pos="567"/>
          <w:tab w:val="left" w:pos="993"/>
        </w:tabs>
        <w:spacing w:after="0" w:line="240" w:lineRule="auto"/>
        <w:ind w:left="1134"/>
        <w:rPr>
          <w:color w:val="000000" w:themeColor="text1"/>
          <w:sz w:val="28"/>
          <w:szCs w:val="28"/>
          <w:lang w:val="bg-BG"/>
        </w:rPr>
      </w:pPr>
      <w:r w:rsidRPr="00E21E08">
        <w:rPr>
          <w:color w:val="000000" w:themeColor="text1"/>
          <w:sz w:val="28"/>
          <w:szCs w:val="28"/>
          <w:lang w:val="bg-BG"/>
        </w:rPr>
        <w:t>И НА ЦЕНТЪР ЗА ГРИЖА ЗА ЛИЦА С РАЗЛИЧНА </w:t>
      </w:r>
    </w:p>
    <w:p w:rsidR="00E21E08" w:rsidRDefault="00E21E08" w:rsidP="00E21E08">
      <w:pPr>
        <w:tabs>
          <w:tab w:val="left" w:pos="567"/>
          <w:tab w:val="left" w:pos="993"/>
        </w:tabs>
        <w:spacing w:after="0" w:line="240" w:lineRule="auto"/>
        <w:ind w:left="1134"/>
        <w:rPr>
          <w:color w:val="000000" w:themeColor="text1"/>
          <w:sz w:val="28"/>
          <w:szCs w:val="28"/>
          <w:lang w:val="bg-BG"/>
        </w:rPr>
      </w:pPr>
      <w:r w:rsidRPr="00E21E08">
        <w:rPr>
          <w:color w:val="000000" w:themeColor="text1"/>
          <w:sz w:val="28"/>
          <w:szCs w:val="28"/>
          <w:lang w:val="bg-BG"/>
        </w:rPr>
        <w:t xml:space="preserve">ФОРМА НА ДЕМЕНЦИЯ (ЦГЛФД) В УПИ I-173 ОТ КВ. 15 ПО ПЛАНА </w:t>
      </w:r>
    </w:p>
    <w:p w:rsidR="00E21E08" w:rsidRDefault="00E21E08" w:rsidP="00E21E08">
      <w:pPr>
        <w:tabs>
          <w:tab w:val="left" w:pos="567"/>
          <w:tab w:val="left" w:pos="993"/>
        </w:tabs>
        <w:spacing w:after="0" w:line="240" w:lineRule="auto"/>
        <w:ind w:left="1134"/>
        <w:rPr>
          <w:color w:val="000000" w:themeColor="text1"/>
          <w:sz w:val="28"/>
          <w:szCs w:val="28"/>
          <w:lang w:val="bg-BG"/>
        </w:rPr>
      </w:pPr>
      <w:r w:rsidRPr="00E21E08">
        <w:rPr>
          <w:color w:val="000000" w:themeColor="text1"/>
          <w:sz w:val="28"/>
          <w:szCs w:val="28"/>
          <w:lang w:val="bg-BG"/>
        </w:rPr>
        <w:t>НА ГР. ГАБРОВО -  БОРОВО-ВЕЛЧЕВЦИ</w:t>
      </w:r>
    </w:p>
    <w:p w:rsidR="00E21E08" w:rsidRPr="00E21E08" w:rsidRDefault="00E21E08" w:rsidP="00E21E08">
      <w:pPr>
        <w:tabs>
          <w:tab w:val="left" w:pos="567"/>
          <w:tab w:val="left" w:pos="993"/>
        </w:tabs>
        <w:spacing w:after="0" w:line="240" w:lineRule="auto"/>
        <w:ind w:left="1134"/>
        <w:rPr>
          <w:color w:val="000000" w:themeColor="text1"/>
          <w:sz w:val="28"/>
          <w:szCs w:val="28"/>
          <w:lang w:val="bg-BG"/>
        </w:rPr>
      </w:pPr>
    </w:p>
    <w:p w:rsidR="008C6EFF" w:rsidRPr="008C6EFF" w:rsidRDefault="008C6EFF" w:rsidP="00E21E08">
      <w:p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left="2268" w:hanging="1134"/>
        <w:rPr>
          <w:color w:val="000000" w:themeColor="text1"/>
          <w:sz w:val="32"/>
          <w:szCs w:val="32"/>
        </w:rPr>
      </w:pPr>
      <w:r w:rsidRPr="008C6EFF">
        <w:rPr>
          <w:b/>
          <w:color w:val="000000" w:themeColor="text1"/>
          <w:sz w:val="32"/>
          <w:szCs w:val="32"/>
          <w:u w:val="single"/>
          <w:lang w:val="ru-RU"/>
        </w:rPr>
        <w:t>Част</w:t>
      </w:r>
      <w:r w:rsidRPr="008C6EFF">
        <w:rPr>
          <w:b/>
          <w:color w:val="000000" w:themeColor="text1"/>
          <w:sz w:val="32"/>
          <w:szCs w:val="32"/>
          <w:lang w:val="ru-RU"/>
        </w:rPr>
        <w:t>:</w:t>
      </w:r>
      <w:r w:rsidRPr="00197384">
        <w:rPr>
          <w:color w:val="000000" w:themeColor="text1"/>
          <w:sz w:val="32"/>
          <w:szCs w:val="32"/>
          <w:lang w:val="ru-RU"/>
        </w:rPr>
        <w:t xml:space="preserve">  </w:t>
      </w:r>
      <w:r>
        <w:rPr>
          <w:color w:val="000000" w:themeColor="text1"/>
          <w:sz w:val="32"/>
          <w:szCs w:val="32"/>
          <w:lang w:val="ru-RU"/>
        </w:rPr>
        <w:t xml:space="preserve">    </w:t>
      </w:r>
      <w:r w:rsidRPr="00197384">
        <w:rPr>
          <w:color w:val="000000" w:themeColor="text1"/>
          <w:sz w:val="32"/>
          <w:szCs w:val="32"/>
          <w:lang w:val="ru-RU"/>
        </w:rPr>
        <w:t xml:space="preserve"> </w:t>
      </w:r>
      <w:r w:rsidRPr="008C6EFF">
        <w:rPr>
          <w:color w:val="000000" w:themeColor="text1"/>
          <w:sz w:val="32"/>
          <w:szCs w:val="32"/>
          <w:lang w:val="ru-RU"/>
        </w:rPr>
        <w:t>В  К</w:t>
      </w:r>
    </w:p>
    <w:p w:rsidR="008C6EFF" w:rsidRPr="00FF0502" w:rsidRDefault="00E21E08" w:rsidP="00E21E08">
      <w:pPr>
        <w:tabs>
          <w:tab w:val="left" w:pos="567"/>
          <w:tab w:val="left" w:pos="993"/>
          <w:tab w:val="center" w:pos="4153"/>
          <w:tab w:val="right" w:pos="8306"/>
        </w:tabs>
        <w:spacing w:after="0"/>
        <w:ind w:left="993" w:hanging="1134"/>
        <w:jc w:val="both"/>
        <w:rPr>
          <w:color w:val="000000" w:themeColor="text1"/>
          <w:sz w:val="28"/>
          <w:szCs w:val="28"/>
        </w:rPr>
      </w:pPr>
      <w:r w:rsidRPr="00E21E08">
        <w:rPr>
          <w:b/>
          <w:color w:val="000000" w:themeColor="text1"/>
          <w:sz w:val="32"/>
          <w:szCs w:val="32"/>
          <w:lang w:val="ru-RU"/>
        </w:rPr>
        <w:t xml:space="preserve">               </w:t>
      </w:r>
      <w:r w:rsidR="008C6EFF" w:rsidRPr="008C6EFF">
        <w:rPr>
          <w:b/>
          <w:color w:val="000000" w:themeColor="text1"/>
          <w:sz w:val="32"/>
          <w:szCs w:val="32"/>
          <w:u w:val="single"/>
          <w:lang w:val="ru-RU"/>
        </w:rPr>
        <w:t>Фаза:</w:t>
      </w:r>
      <w:r w:rsidR="008C6EFF" w:rsidRPr="008C6EFF">
        <w:rPr>
          <w:b/>
          <w:color w:val="000000" w:themeColor="text1"/>
          <w:sz w:val="32"/>
          <w:szCs w:val="32"/>
          <w:lang w:val="ru-RU"/>
        </w:rPr>
        <w:t xml:space="preserve">  </w:t>
      </w:r>
      <w:r w:rsidR="008C6EFF" w:rsidRPr="00017E9F">
        <w:rPr>
          <w:color w:val="000000" w:themeColor="text1"/>
          <w:sz w:val="32"/>
          <w:szCs w:val="32"/>
          <w:lang w:val="ru-RU"/>
        </w:rPr>
        <w:t xml:space="preserve">    </w:t>
      </w:r>
      <w:r w:rsidR="008C6EFF">
        <w:rPr>
          <w:color w:val="000000" w:themeColor="text1"/>
          <w:sz w:val="28"/>
          <w:szCs w:val="28"/>
          <w:lang w:val="bg-BG"/>
        </w:rPr>
        <w:t xml:space="preserve">РАБОТЕН  </w:t>
      </w:r>
      <w:r w:rsidR="008C6EFF" w:rsidRPr="00197384">
        <w:rPr>
          <w:color w:val="000000" w:themeColor="text1"/>
          <w:sz w:val="28"/>
          <w:szCs w:val="28"/>
          <w:lang w:val="ru-RU"/>
        </w:rPr>
        <w:t xml:space="preserve"> ПРОЕКТ</w:t>
      </w:r>
    </w:p>
    <w:p w:rsidR="008C6EFF" w:rsidRPr="00197384" w:rsidRDefault="00E21E08" w:rsidP="00E21E08">
      <w:pPr>
        <w:pStyle w:val="a8"/>
        <w:tabs>
          <w:tab w:val="left" w:pos="567"/>
          <w:tab w:val="left" w:pos="993"/>
        </w:tabs>
        <w:ind w:left="993" w:hanging="1134"/>
        <w:rPr>
          <w:color w:val="000000" w:themeColor="text1"/>
          <w:sz w:val="28"/>
          <w:szCs w:val="28"/>
          <w:lang w:val="ru-RU"/>
        </w:rPr>
      </w:pPr>
      <w:r w:rsidRPr="00E21E08">
        <w:rPr>
          <w:b/>
          <w:color w:val="000000" w:themeColor="text1"/>
          <w:sz w:val="32"/>
          <w:szCs w:val="32"/>
          <w:lang w:val="ru-RU"/>
        </w:rPr>
        <w:t xml:space="preserve">                 </w:t>
      </w:r>
      <w:proofErr w:type="spellStart"/>
      <w:r w:rsidR="008C6EFF" w:rsidRPr="008C6EFF">
        <w:rPr>
          <w:b/>
          <w:color w:val="000000" w:themeColor="text1"/>
          <w:sz w:val="32"/>
          <w:szCs w:val="32"/>
          <w:u w:val="single"/>
          <w:lang w:val="ru-RU"/>
        </w:rPr>
        <w:t>Възложител</w:t>
      </w:r>
      <w:proofErr w:type="spellEnd"/>
      <w:r w:rsidR="008C6EFF" w:rsidRPr="008C6EFF">
        <w:rPr>
          <w:b/>
          <w:color w:val="000000" w:themeColor="text1"/>
          <w:sz w:val="32"/>
          <w:szCs w:val="32"/>
          <w:u w:val="single"/>
          <w:lang w:val="ru-RU"/>
        </w:rPr>
        <w:t>:</w:t>
      </w:r>
      <w:r w:rsidR="008C6EFF">
        <w:rPr>
          <w:color w:val="000000" w:themeColor="text1"/>
          <w:sz w:val="32"/>
          <w:szCs w:val="32"/>
          <w:u w:val="single"/>
          <w:lang w:val="ru-RU"/>
        </w:rPr>
        <w:t xml:space="preserve"> </w:t>
      </w:r>
      <w:r w:rsidR="008C6EFF">
        <w:rPr>
          <w:color w:val="000000" w:themeColor="text1"/>
          <w:sz w:val="32"/>
          <w:szCs w:val="32"/>
          <w:lang w:val="ru-RU"/>
        </w:rPr>
        <w:t xml:space="preserve">   </w:t>
      </w:r>
      <w:r w:rsidR="008C6EFF" w:rsidRPr="000D23A9">
        <w:rPr>
          <w:color w:val="000000" w:themeColor="text1"/>
          <w:sz w:val="28"/>
          <w:szCs w:val="28"/>
          <w:lang w:val="bg-BG"/>
        </w:rPr>
        <w:t>ОБЩИНА  ГАБРОВО</w:t>
      </w:r>
      <w:r w:rsidR="008C6EFF">
        <w:rPr>
          <w:color w:val="000000" w:themeColor="text1"/>
          <w:sz w:val="32"/>
          <w:szCs w:val="32"/>
          <w:lang w:val="ru-RU"/>
        </w:rPr>
        <w:t xml:space="preserve"> </w:t>
      </w:r>
    </w:p>
    <w:p w:rsidR="008C6EFF" w:rsidRDefault="008C6EFF" w:rsidP="00E21E08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2268"/>
        <w:rPr>
          <w:color w:val="000000" w:themeColor="text1"/>
          <w:sz w:val="32"/>
          <w:szCs w:val="32"/>
          <w:lang w:val="ru-RU"/>
        </w:rPr>
      </w:pPr>
    </w:p>
    <w:p w:rsidR="008C6EFF" w:rsidRDefault="008C6EFF" w:rsidP="00E21E08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2268"/>
        <w:rPr>
          <w:color w:val="000000" w:themeColor="text1"/>
          <w:sz w:val="32"/>
          <w:szCs w:val="32"/>
          <w:lang w:val="ru-RU"/>
        </w:rPr>
      </w:pPr>
    </w:p>
    <w:p w:rsidR="008C6EFF" w:rsidRDefault="008C6EFF" w:rsidP="00E21E08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2268"/>
        <w:rPr>
          <w:color w:val="000000" w:themeColor="text1"/>
          <w:sz w:val="32"/>
          <w:szCs w:val="32"/>
          <w:lang w:val="ru-RU"/>
        </w:rPr>
      </w:pPr>
    </w:p>
    <w:p w:rsidR="008C6EFF" w:rsidRPr="008C6EFF" w:rsidRDefault="008C6EFF" w:rsidP="00E21E08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2268"/>
        <w:rPr>
          <w:color w:val="000000" w:themeColor="text1"/>
          <w:sz w:val="32"/>
          <w:szCs w:val="32"/>
          <w:lang w:val="ru-RU"/>
        </w:rPr>
      </w:pPr>
    </w:p>
    <w:p w:rsidR="008C6EFF" w:rsidRPr="00197384" w:rsidRDefault="008C6EFF" w:rsidP="00E21E08">
      <w:pPr>
        <w:tabs>
          <w:tab w:val="left" w:pos="0"/>
          <w:tab w:val="left" w:pos="993"/>
        </w:tabs>
        <w:spacing w:after="0"/>
        <w:ind w:left="4680" w:firstLine="360"/>
        <w:rPr>
          <w:color w:val="000000" w:themeColor="text1"/>
          <w:sz w:val="32"/>
          <w:szCs w:val="32"/>
          <w:lang w:val="ru-RU"/>
        </w:rPr>
      </w:pPr>
      <w:r w:rsidRPr="00197384">
        <w:rPr>
          <w:color w:val="000000" w:themeColor="text1"/>
          <w:sz w:val="32"/>
          <w:szCs w:val="32"/>
          <w:lang w:val="ru-RU"/>
        </w:rPr>
        <w:t>Проектант:</w:t>
      </w:r>
    </w:p>
    <w:p w:rsidR="008C6EFF" w:rsidRPr="00197384" w:rsidRDefault="008C6EFF" w:rsidP="00E21E08">
      <w:pPr>
        <w:tabs>
          <w:tab w:val="left" w:pos="0"/>
          <w:tab w:val="left" w:pos="993"/>
        </w:tabs>
        <w:spacing w:after="0"/>
        <w:ind w:left="1080" w:hanging="1080"/>
        <w:rPr>
          <w:color w:val="000000" w:themeColor="text1"/>
          <w:sz w:val="32"/>
          <w:szCs w:val="32"/>
          <w:lang w:val="ru-RU"/>
        </w:rPr>
      </w:pPr>
      <w:r w:rsidRPr="00197384">
        <w:rPr>
          <w:color w:val="000000" w:themeColor="text1"/>
          <w:sz w:val="32"/>
          <w:szCs w:val="32"/>
          <w:lang w:val="ru-RU"/>
        </w:rPr>
        <w:tab/>
      </w:r>
      <w:r w:rsidRPr="00197384">
        <w:rPr>
          <w:color w:val="000000" w:themeColor="text1"/>
          <w:sz w:val="32"/>
          <w:szCs w:val="32"/>
          <w:lang w:val="ru-RU"/>
        </w:rPr>
        <w:tab/>
      </w:r>
      <w:r w:rsidRPr="00197384">
        <w:rPr>
          <w:color w:val="000000" w:themeColor="text1"/>
          <w:sz w:val="32"/>
          <w:szCs w:val="32"/>
          <w:lang w:val="ru-RU"/>
        </w:rPr>
        <w:tab/>
      </w:r>
      <w:r w:rsidRPr="00197384">
        <w:rPr>
          <w:color w:val="000000" w:themeColor="text1"/>
          <w:sz w:val="32"/>
          <w:szCs w:val="32"/>
          <w:lang w:val="ru-RU"/>
        </w:rPr>
        <w:tab/>
      </w:r>
      <w:r w:rsidRPr="00197384">
        <w:rPr>
          <w:color w:val="000000" w:themeColor="text1"/>
          <w:sz w:val="32"/>
          <w:szCs w:val="32"/>
          <w:lang w:val="ru-RU"/>
        </w:rPr>
        <w:tab/>
      </w:r>
      <w:r w:rsidRPr="00197384">
        <w:rPr>
          <w:color w:val="000000" w:themeColor="text1"/>
          <w:sz w:val="32"/>
          <w:szCs w:val="32"/>
          <w:lang w:val="ru-RU"/>
        </w:rPr>
        <w:tab/>
      </w:r>
      <w:r w:rsidRPr="00197384">
        <w:rPr>
          <w:color w:val="000000" w:themeColor="text1"/>
          <w:sz w:val="32"/>
          <w:szCs w:val="32"/>
          <w:lang w:val="ru-RU"/>
        </w:rPr>
        <w:tab/>
        <w:t>/</w:t>
      </w:r>
      <w:proofErr w:type="spellStart"/>
      <w:r w:rsidRPr="00197384">
        <w:rPr>
          <w:color w:val="000000" w:themeColor="text1"/>
          <w:sz w:val="32"/>
          <w:szCs w:val="32"/>
          <w:lang w:val="ru-RU"/>
        </w:rPr>
        <w:t>инж</w:t>
      </w:r>
      <w:proofErr w:type="spellEnd"/>
      <w:r w:rsidRPr="00197384">
        <w:rPr>
          <w:color w:val="000000" w:themeColor="text1"/>
          <w:sz w:val="32"/>
          <w:szCs w:val="32"/>
          <w:lang w:val="ru-RU"/>
        </w:rPr>
        <w:t xml:space="preserve">. </w:t>
      </w:r>
      <w:proofErr w:type="spellStart"/>
      <w:r>
        <w:rPr>
          <w:color w:val="000000" w:themeColor="text1"/>
          <w:sz w:val="32"/>
          <w:szCs w:val="32"/>
          <w:lang w:val="ru-RU"/>
        </w:rPr>
        <w:t>М.</w:t>
      </w:r>
      <w:r w:rsidRPr="00197384">
        <w:rPr>
          <w:color w:val="000000" w:themeColor="text1"/>
          <w:sz w:val="32"/>
          <w:szCs w:val="32"/>
          <w:lang w:val="ru-RU"/>
        </w:rPr>
        <w:t>Ангелова</w:t>
      </w:r>
      <w:proofErr w:type="spellEnd"/>
      <w:r w:rsidRPr="00197384">
        <w:rPr>
          <w:color w:val="000000" w:themeColor="text1"/>
          <w:sz w:val="32"/>
          <w:szCs w:val="32"/>
          <w:lang w:val="ru-RU"/>
        </w:rPr>
        <w:t xml:space="preserve">/ </w:t>
      </w:r>
    </w:p>
    <w:p w:rsidR="008C6EFF" w:rsidRPr="001975C2" w:rsidRDefault="008C6EFF" w:rsidP="00E21E08">
      <w:pPr>
        <w:tabs>
          <w:tab w:val="left" w:pos="0"/>
          <w:tab w:val="left" w:pos="993"/>
        </w:tabs>
        <w:spacing w:after="0"/>
        <w:ind w:left="4956"/>
        <w:rPr>
          <w:color w:val="000000" w:themeColor="text1"/>
          <w:sz w:val="32"/>
          <w:szCs w:val="32"/>
        </w:rPr>
      </w:pPr>
      <w:r w:rsidRPr="00197384">
        <w:rPr>
          <w:color w:val="000000" w:themeColor="text1"/>
          <w:sz w:val="32"/>
          <w:szCs w:val="32"/>
          <w:lang w:val="ru-RU"/>
        </w:rPr>
        <w:tab/>
        <w:t>диплома: МЯ 014529</w:t>
      </w:r>
      <w:r w:rsidRPr="00197384">
        <w:rPr>
          <w:color w:val="000000" w:themeColor="text1"/>
          <w:sz w:val="32"/>
          <w:szCs w:val="32"/>
          <w:lang w:val="ru-RU"/>
        </w:rPr>
        <w:tab/>
        <w:t>от1980г</w:t>
      </w:r>
      <w:proofErr w:type="gramStart"/>
      <w:r w:rsidRPr="00197384">
        <w:rPr>
          <w:color w:val="000000" w:themeColor="text1"/>
          <w:sz w:val="32"/>
          <w:szCs w:val="32"/>
          <w:lang w:val="ru-RU"/>
        </w:rPr>
        <w:t>.В</w:t>
      </w:r>
      <w:proofErr w:type="gramEnd"/>
      <w:r w:rsidRPr="00197384">
        <w:rPr>
          <w:color w:val="000000" w:themeColor="text1"/>
          <w:sz w:val="32"/>
          <w:szCs w:val="32"/>
          <w:lang w:val="ru-RU"/>
        </w:rPr>
        <w:t>ИАС София</w:t>
      </w:r>
    </w:p>
    <w:p w:rsidR="00FF0502" w:rsidRPr="00FF0502" w:rsidRDefault="00FF0502" w:rsidP="00E21E08">
      <w:pPr>
        <w:tabs>
          <w:tab w:val="left" w:pos="0"/>
          <w:tab w:val="left" w:pos="993"/>
        </w:tabs>
        <w:spacing w:after="0" w:line="240" w:lineRule="auto"/>
        <w:ind w:firstLine="1134"/>
        <w:contextualSpacing/>
        <w:rPr>
          <w:i/>
          <w:color w:val="000000" w:themeColor="text1"/>
          <w:sz w:val="24"/>
          <w:szCs w:val="24"/>
          <w:u w:val="single"/>
          <w:lang w:val="ru-RU"/>
        </w:rPr>
      </w:pPr>
      <w:proofErr w:type="spellStart"/>
      <w:r w:rsidRPr="00FF0502">
        <w:rPr>
          <w:i/>
          <w:color w:val="000000" w:themeColor="text1"/>
          <w:sz w:val="24"/>
          <w:szCs w:val="24"/>
          <w:u w:val="single"/>
          <w:lang w:val="ru-RU"/>
        </w:rPr>
        <w:t>Съгласували</w:t>
      </w:r>
      <w:proofErr w:type="spellEnd"/>
      <w:r w:rsidRPr="00FF0502">
        <w:rPr>
          <w:i/>
          <w:color w:val="000000" w:themeColor="text1"/>
          <w:sz w:val="24"/>
          <w:szCs w:val="24"/>
          <w:u w:val="single"/>
          <w:lang w:val="ru-RU"/>
        </w:rPr>
        <w:t>:</w:t>
      </w:r>
    </w:p>
    <w:p w:rsidR="00FF0502" w:rsidRPr="00197384" w:rsidRDefault="00FF0502" w:rsidP="00E21E08">
      <w:pPr>
        <w:tabs>
          <w:tab w:val="left" w:pos="0"/>
          <w:tab w:val="left" w:pos="993"/>
        </w:tabs>
        <w:spacing w:after="0" w:line="240" w:lineRule="auto"/>
        <w:ind w:firstLine="1134"/>
        <w:contextualSpacing/>
        <w:rPr>
          <w:color w:val="000000" w:themeColor="text1"/>
          <w:sz w:val="24"/>
          <w:szCs w:val="24"/>
          <w:lang w:val="ru-RU"/>
        </w:rPr>
      </w:pPr>
      <w:r w:rsidRPr="00197384">
        <w:rPr>
          <w:color w:val="000000" w:themeColor="text1"/>
          <w:sz w:val="24"/>
          <w:szCs w:val="24"/>
          <w:lang w:val="ru-RU"/>
        </w:rPr>
        <w:t>Архитектура</w:t>
      </w:r>
      <w:r w:rsidRPr="00197384">
        <w:rPr>
          <w:color w:val="000000" w:themeColor="text1"/>
          <w:sz w:val="24"/>
          <w:szCs w:val="24"/>
          <w:lang w:val="ru-RU"/>
        </w:rPr>
        <w:tab/>
      </w:r>
      <w:r w:rsidRPr="00197384">
        <w:rPr>
          <w:color w:val="000000" w:themeColor="text1"/>
          <w:sz w:val="24"/>
          <w:szCs w:val="24"/>
          <w:lang w:val="ru-RU"/>
        </w:rPr>
        <w:tab/>
      </w:r>
    </w:p>
    <w:p w:rsidR="00FF0502" w:rsidRPr="00197384" w:rsidRDefault="00FF0502" w:rsidP="00E21E08">
      <w:pPr>
        <w:tabs>
          <w:tab w:val="left" w:pos="0"/>
          <w:tab w:val="left" w:pos="993"/>
        </w:tabs>
        <w:spacing w:after="0" w:line="240" w:lineRule="auto"/>
        <w:ind w:firstLine="1134"/>
        <w:contextualSpacing/>
        <w:rPr>
          <w:color w:val="000000" w:themeColor="text1"/>
          <w:sz w:val="24"/>
          <w:szCs w:val="24"/>
          <w:lang w:val="ru-RU"/>
        </w:rPr>
      </w:pPr>
      <w:r w:rsidRPr="00197384">
        <w:rPr>
          <w:color w:val="000000" w:themeColor="text1"/>
          <w:sz w:val="24"/>
          <w:szCs w:val="24"/>
          <w:lang w:val="ru-RU"/>
        </w:rPr>
        <w:t>Конструкции</w:t>
      </w:r>
      <w:r w:rsidRPr="00197384">
        <w:rPr>
          <w:color w:val="000000" w:themeColor="text1"/>
          <w:sz w:val="24"/>
          <w:szCs w:val="24"/>
          <w:lang w:val="ru-RU"/>
        </w:rPr>
        <w:tab/>
      </w:r>
      <w:r w:rsidRPr="00197384">
        <w:rPr>
          <w:color w:val="000000" w:themeColor="text1"/>
          <w:sz w:val="24"/>
          <w:szCs w:val="24"/>
          <w:lang w:val="ru-RU"/>
        </w:rPr>
        <w:tab/>
      </w:r>
    </w:p>
    <w:p w:rsidR="00FF0502" w:rsidRPr="00197384" w:rsidRDefault="00FF0502" w:rsidP="00E21E08">
      <w:pPr>
        <w:tabs>
          <w:tab w:val="left" w:pos="0"/>
          <w:tab w:val="left" w:pos="993"/>
        </w:tabs>
        <w:spacing w:after="0" w:line="240" w:lineRule="auto"/>
        <w:ind w:firstLine="1134"/>
        <w:contextualSpacing/>
        <w:rPr>
          <w:color w:val="000000" w:themeColor="text1"/>
          <w:sz w:val="24"/>
          <w:szCs w:val="24"/>
          <w:lang w:val="ru-RU"/>
        </w:rPr>
      </w:pPr>
      <w:r w:rsidRPr="00197384">
        <w:rPr>
          <w:color w:val="000000" w:themeColor="text1"/>
          <w:sz w:val="24"/>
          <w:szCs w:val="24"/>
          <w:lang w:val="ru-RU"/>
        </w:rPr>
        <w:t>ЕЛ</w:t>
      </w:r>
      <w:r w:rsidRPr="00197384">
        <w:rPr>
          <w:color w:val="000000" w:themeColor="text1"/>
          <w:sz w:val="24"/>
          <w:szCs w:val="24"/>
          <w:lang w:val="ru-RU"/>
        </w:rPr>
        <w:tab/>
      </w:r>
      <w:r w:rsidRPr="00197384">
        <w:rPr>
          <w:color w:val="000000" w:themeColor="text1"/>
          <w:sz w:val="24"/>
          <w:szCs w:val="24"/>
          <w:lang w:val="ru-RU"/>
        </w:rPr>
        <w:tab/>
      </w:r>
      <w:r w:rsidRPr="00197384">
        <w:rPr>
          <w:color w:val="000000" w:themeColor="text1"/>
          <w:sz w:val="24"/>
          <w:szCs w:val="24"/>
          <w:lang w:val="ru-RU"/>
        </w:rPr>
        <w:tab/>
      </w:r>
    </w:p>
    <w:p w:rsidR="00FF0502" w:rsidRPr="00197384" w:rsidRDefault="00FF0502" w:rsidP="00E21E08">
      <w:pPr>
        <w:tabs>
          <w:tab w:val="left" w:pos="0"/>
          <w:tab w:val="left" w:pos="993"/>
        </w:tabs>
        <w:spacing w:after="0" w:line="240" w:lineRule="auto"/>
        <w:ind w:firstLine="1134"/>
        <w:contextualSpacing/>
        <w:rPr>
          <w:color w:val="000000" w:themeColor="text1"/>
          <w:sz w:val="24"/>
          <w:szCs w:val="24"/>
          <w:lang w:val="ru-RU"/>
        </w:rPr>
      </w:pPr>
      <w:r w:rsidRPr="00197384">
        <w:rPr>
          <w:color w:val="000000" w:themeColor="text1"/>
          <w:sz w:val="24"/>
          <w:szCs w:val="24"/>
          <w:lang w:val="ru-RU"/>
        </w:rPr>
        <w:t>ОВК</w:t>
      </w:r>
      <w:r w:rsidRPr="00197384">
        <w:rPr>
          <w:color w:val="000000" w:themeColor="text1"/>
          <w:sz w:val="24"/>
          <w:szCs w:val="24"/>
          <w:lang w:val="ru-RU"/>
        </w:rPr>
        <w:tab/>
      </w:r>
      <w:r w:rsidRPr="00197384">
        <w:rPr>
          <w:color w:val="000000" w:themeColor="text1"/>
          <w:sz w:val="24"/>
          <w:szCs w:val="24"/>
          <w:lang w:val="ru-RU"/>
        </w:rPr>
        <w:tab/>
      </w:r>
      <w:r w:rsidRPr="00197384">
        <w:rPr>
          <w:color w:val="000000" w:themeColor="text1"/>
          <w:sz w:val="24"/>
          <w:szCs w:val="24"/>
          <w:lang w:val="ru-RU"/>
        </w:rPr>
        <w:tab/>
      </w:r>
    </w:p>
    <w:p w:rsidR="00FF0502" w:rsidRPr="00197384" w:rsidRDefault="00FF0502" w:rsidP="00E21E08">
      <w:pPr>
        <w:tabs>
          <w:tab w:val="left" w:pos="0"/>
          <w:tab w:val="left" w:pos="993"/>
        </w:tabs>
        <w:spacing w:after="0" w:line="240" w:lineRule="auto"/>
        <w:ind w:firstLine="1134"/>
        <w:contextualSpacing/>
        <w:rPr>
          <w:color w:val="000000" w:themeColor="text1"/>
          <w:sz w:val="24"/>
          <w:szCs w:val="24"/>
          <w:lang w:val="ru-RU"/>
        </w:rPr>
      </w:pPr>
      <w:r w:rsidRPr="00197384">
        <w:rPr>
          <w:color w:val="000000" w:themeColor="text1"/>
          <w:sz w:val="24"/>
          <w:szCs w:val="24"/>
          <w:lang w:val="ru-RU"/>
        </w:rPr>
        <w:t>ВП</w:t>
      </w:r>
    </w:p>
    <w:p w:rsidR="00FF0502" w:rsidRPr="00FF0502" w:rsidRDefault="00FF0502" w:rsidP="00E21E08">
      <w:pPr>
        <w:tabs>
          <w:tab w:val="left" w:pos="0"/>
          <w:tab w:val="left" w:pos="993"/>
        </w:tabs>
        <w:spacing w:after="0" w:line="240" w:lineRule="auto"/>
        <w:ind w:firstLine="1134"/>
        <w:contextualSpacing/>
        <w:rPr>
          <w:color w:val="000000" w:themeColor="text1"/>
          <w:sz w:val="24"/>
          <w:szCs w:val="24"/>
          <w:lang w:val="bg-BG"/>
        </w:rPr>
      </w:pPr>
      <w:r w:rsidRPr="00197384">
        <w:rPr>
          <w:color w:val="000000" w:themeColor="text1"/>
          <w:sz w:val="24"/>
          <w:szCs w:val="24"/>
          <w:lang w:val="ru-RU"/>
        </w:rPr>
        <w:t>Г</w:t>
      </w:r>
    </w:p>
    <w:p w:rsidR="00FF0502" w:rsidRPr="00197384" w:rsidRDefault="00FF0502" w:rsidP="00E21E08">
      <w:pPr>
        <w:tabs>
          <w:tab w:val="left" w:pos="0"/>
          <w:tab w:val="left" w:pos="993"/>
        </w:tabs>
        <w:spacing w:after="0" w:line="240" w:lineRule="auto"/>
        <w:ind w:firstLine="1134"/>
        <w:contextualSpacing/>
        <w:rPr>
          <w:color w:val="000000" w:themeColor="text1"/>
          <w:sz w:val="24"/>
          <w:szCs w:val="24"/>
          <w:lang w:val="bg-BG"/>
        </w:rPr>
      </w:pPr>
      <w:r w:rsidRPr="00197384">
        <w:rPr>
          <w:color w:val="000000" w:themeColor="text1"/>
          <w:sz w:val="24"/>
          <w:szCs w:val="24"/>
          <w:lang w:val="ru-RU"/>
        </w:rPr>
        <w:t>ПБЗ</w:t>
      </w:r>
      <w:r w:rsidRPr="00197384">
        <w:rPr>
          <w:color w:val="000000" w:themeColor="text1"/>
          <w:sz w:val="24"/>
          <w:szCs w:val="24"/>
          <w:lang w:val="ru-RU"/>
        </w:rPr>
        <w:tab/>
      </w:r>
      <w:r w:rsidRPr="00197384">
        <w:rPr>
          <w:color w:val="000000" w:themeColor="text1"/>
          <w:sz w:val="24"/>
          <w:szCs w:val="24"/>
          <w:lang w:val="ru-RU"/>
        </w:rPr>
        <w:tab/>
      </w:r>
    </w:p>
    <w:p w:rsidR="008C6EFF" w:rsidRDefault="008C6EFF" w:rsidP="00E21E08">
      <w:pPr>
        <w:tabs>
          <w:tab w:val="left" w:pos="0"/>
          <w:tab w:val="left" w:pos="993"/>
          <w:tab w:val="left" w:pos="2010"/>
        </w:tabs>
        <w:spacing w:after="0"/>
        <w:rPr>
          <w:noProof/>
          <w:color w:val="000000" w:themeColor="text1"/>
          <w:sz w:val="32"/>
          <w:szCs w:val="32"/>
          <w:lang w:val="bg-BG"/>
        </w:rPr>
      </w:pPr>
      <w:r>
        <w:rPr>
          <w:noProof/>
          <w:color w:val="000000" w:themeColor="text1"/>
          <w:sz w:val="32"/>
          <w:szCs w:val="32"/>
          <w:lang w:val="bg-BG"/>
        </w:rPr>
        <w:t xml:space="preserve">       Габрово, </w:t>
      </w:r>
    </w:p>
    <w:p w:rsidR="00FF0502" w:rsidRPr="008C6EFF" w:rsidRDefault="008C6EFF" w:rsidP="00E21E08">
      <w:pPr>
        <w:tabs>
          <w:tab w:val="left" w:pos="0"/>
          <w:tab w:val="left" w:pos="993"/>
          <w:tab w:val="left" w:pos="2010"/>
        </w:tabs>
        <w:spacing w:after="0"/>
        <w:rPr>
          <w:noProof/>
          <w:color w:val="000000" w:themeColor="text1"/>
          <w:sz w:val="32"/>
          <w:szCs w:val="32"/>
          <w:lang w:val="bg-BG"/>
        </w:rPr>
      </w:pPr>
      <w:r>
        <w:rPr>
          <w:noProof/>
          <w:color w:val="000000" w:themeColor="text1"/>
          <w:sz w:val="32"/>
          <w:szCs w:val="32"/>
          <w:lang w:val="bg-BG"/>
        </w:rPr>
        <w:t xml:space="preserve">       декември 201</w:t>
      </w:r>
      <w:r w:rsidR="00E21E08">
        <w:rPr>
          <w:noProof/>
          <w:color w:val="000000" w:themeColor="text1"/>
          <w:sz w:val="32"/>
          <w:szCs w:val="32"/>
          <w:lang w:val="bg-BG"/>
        </w:rPr>
        <w:t>9</w:t>
      </w:r>
      <w:r>
        <w:rPr>
          <w:noProof/>
          <w:color w:val="000000" w:themeColor="text1"/>
          <w:sz w:val="32"/>
          <w:szCs w:val="32"/>
          <w:lang w:val="bg-BG"/>
        </w:rPr>
        <w:t>г</w:t>
      </w:r>
    </w:p>
    <w:p w:rsidR="001975C2" w:rsidRDefault="001975C2" w:rsidP="001975C2">
      <w:pPr>
        <w:tabs>
          <w:tab w:val="left" w:pos="2010"/>
        </w:tabs>
        <w:spacing w:after="0"/>
        <w:rPr>
          <w:noProof/>
          <w:color w:val="000000" w:themeColor="text1"/>
          <w:sz w:val="32"/>
          <w:szCs w:val="32"/>
        </w:rPr>
      </w:pPr>
    </w:p>
    <w:p w:rsidR="008C6EFF" w:rsidRDefault="00FF0502" w:rsidP="00413C59">
      <w:pPr>
        <w:pStyle w:val="a5"/>
        <w:jc w:val="center"/>
        <w:rPr>
          <w:color w:val="000000" w:themeColor="text1"/>
          <w:lang w:val="ru-RU"/>
        </w:rPr>
      </w:pPr>
      <w:r w:rsidRPr="00197384">
        <w:rPr>
          <w:color w:val="000000" w:themeColor="text1"/>
          <w:lang w:val="ru-RU"/>
        </w:rPr>
        <w:tab/>
      </w:r>
    </w:p>
    <w:sdt>
      <w:sdtPr>
        <w:rPr>
          <w:rFonts w:cstheme="minorHAnsi"/>
        </w:rPr>
        <w:id w:val="-8824275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1975C2" w:rsidRDefault="001975C2" w:rsidP="008C6EFF">
          <w:pPr>
            <w:spacing w:after="0"/>
            <w:ind w:left="1080" w:hanging="1080"/>
            <w:rPr>
              <w:rFonts w:cstheme="minorHAnsi"/>
            </w:rPr>
          </w:pPr>
        </w:p>
        <w:p w:rsidR="00AA3970" w:rsidRPr="00FA27D1" w:rsidRDefault="00AA3970" w:rsidP="00413C59">
          <w:pPr>
            <w:pStyle w:val="a5"/>
            <w:jc w:val="center"/>
            <w:rPr>
              <w:rFonts w:asciiTheme="minorHAnsi" w:hAnsiTheme="minorHAnsi" w:cstheme="minorHAnsi"/>
              <w:color w:val="auto"/>
              <w:lang w:val="bg-BG"/>
            </w:rPr>
          </w:pPr>
          <w:r w:rsidRPr="00FA27D1">
            <w:rPr>
              <w:rFonts w:asciiTheme="minorHAnsi" w:hAnsiTheme="minorHAnsi" w:cstheme="minorHAnsi"/>
              <w:color w:val="auto"/>
              <w:lang w:val="bg-BG"/>
            </w:rPr>
            <w:t>СЪДЪРЖАНИЕ</w:t>
          </w:r>
        </w:p>
        <w:p w:rsidR="00AA3970" w:rsidRPr="00FA27D1" w:rsidRDefault="00AA3970" w:rsidP="001975C2">
          <w:pPr>
            <w:spacing w:after="0"/>
            <w:rPr>
              <w:rFonts w:cstheme="minorHAnsi"/>
              <w:i/>
              <w:sz w:val="24"/>
              <w:szCs w:val="24"/>
              <w:u w:val="single"/>
              <w:lang w:val="bg-BG"/>
            </w:rPr>
          </w:pPr>
          <w:r w:rsidRPr="00FA27D1">
            <w:rPr>
              <w:rFonts w:cstheme="minorHAnsi"/>
              <w:i/>
              <w:sz w:val="24"/>
              <w:szCs w:val="24"/>
              <w:u w:val="single"/>
              <w:lang w:val="bg-BG"/>
            </w:rPr>
            <w:t>ОБЯСНИТЕЛНА ЗАПИСКА</w:t>
          </w:r>
        </w:p>
        <w:p w:rsidR="00F456C0" w:rsidRDefault="009B4F4D">
          <w:pPr>
            <w:pStyle w:val="11"/>
            <w:tabs>
              <w:tab w:val="right" w:leader="dot" w:pos="9530"/>
            </w:tabs>
            <w:rPr>
              <w:rFonts w:eastAsiaTheme="minorEastAsia"/>
              <w:noProof/>
            </w:rPr>
          </w:pPr>
          <w:r w:rsidRPr="00FA27D1">
            <w:rPr>
              <w:rFonts w:cstheme="minorHAnsi"/>
            </w:rPr>
            <w:fldChar w:fldCharType="begin"/>
          </w:r>
          <w:r w:rsidR="00AA3970" w:rsidRPr="00FA27D1">
            <w:rPr>
              <w:rFonts w:cstheme="minorHAnsi"/>
            </w:rPr>
            <w:instrText xml:space="preserve"> TOC \o "1-3" \h \z \u </w:instrText>
          </w:r>
          <w:r w:rsidRPr="00FA27D1">
            <w:rPr>
              <w:rFonts w:cstheme="minorHAnsi"/>
            </w:rPr>
            <w:fldChar w:fldCharType="separate"/>
          </w:r>
          <w:hyperlink w:anchor="_Toc499127368" w:history="1">
            <w:r w:rsidR="00F456C0" w:rsidRPr="00E56DA4">
              <w:rPr>
                <w:rStyle w:val="a6"/>
                <w:rFonts w:cstheme="minorHAnsi"/>
                <w:i/>
                <w:noProof/>
                <w:lang w:val="ru-RU"/>
              </w:rPr>
              <w:t>І.   В</w:t>
            </w:r>
            <w:r w:rsidR="00F456C0" w:rsidRPr="00E56DA4">
              <w:rPr>
                <w:rStyle w:val="a6"/>
                <w:rFonts w:cstheme="minorHAnsi"/>
                <w:i/>
                <w:noProof/>
                <w:spacing w:val="1"/>
                <w:lang w:val="ru-RU"/>
              </w:rPr>
              <w:t>Ъ</w:t>
            </w:r>
            <w:r w:rsidR="00F456C0" w:rsidRPr="00E56DA4">
              <w:rPr>
                <w:rStyle w:val="a6"/>
                <w:rFonts w:cstheme="minorHAnsi"/>
                <w:i/>
                <w:noProof/>
                <w:lang w:val="ru-RU"/>
              </w:rPr>
              <w:t>В</w:t>
            </w:r>
            <w:r w:rsidR="00F456C0" w:rsidRPr="00E56DA4">
              <w:rPr>
                <w:rStyle w:val="a6"/>
                <w:rFonts w:cstheme="minorHAnsi"/>
                <w:i/>
                <w:noProof/>
                <w:spacing w:val="-2"/>
                <w:lang w:val="ru-RU"/>
              </w:rPr>
              <w:t>Е</w:t>
            </w:r>
            <w:r w:rsidR="00F456C0" w:rsidRPr="00E56DA4">
              <w:rPr>
                <w:rStyle w:val="a6"/>
                <w:rFonts w:cstheme="minorHAnsi"/>
                <w:i/>
                <w:noProof/>
                <w:lang w:val="ru-RU"/>
              </w:rPr>
              <w:t>Д</w:t>
            </w:r>
            <w:r w:rsidR="00F456C0" w:rsidRPr="00E56DA4">
              <w:rPr>
                <w:rStyle w:val="a6"/>
                <w:rFonts w:cstheme="minorHAnsi"/>
                <w:i/>
                <w:noProof/>
                <w:spacing w:val="1"/>
                <w:lang w:val="ru-RU"/>
              </w:rPr>
              <w:t>Е</w:t>
            </w:r>
            <w:r w:rsidR="00F456C0" w:rsidRPr="00E56DA4">
              <w:rPr>
                <w:rStyle w:val="a6"/>
                <w:rFonts w:cstheme="minorHAnsi"/>
                <w:i/>
                <w:noProof/>
                <w:lang w:val="ru-RU"/>
              </w:rPr>
              <w:t>Н</w:t>
            </w:r>
            <w:r w:rsidR="00F456C0" w:rsidRPr="00E56DA4">
              <w:rPr>
                <w:rStyle w:val="a6"/>
                <w:rFonts w:cstheme="minorHAnsi"/>
                <w:i/>
                <w:noProof/>
                <w:spacing w:val="-1"/>
                <w:lang w:val="ru-RU"/>
              </w:rPr>
              <w:t>И</w:t>
            </w:r>
            <w:r w:rsidR="00F456C0" w:rsidRPr="00E56DA4">
              <w:rPr>
                <w:rStyle w:val="a6"/>
                <w:rFonts w:cstheme="minorHAnsi"/>
                <w:i/>
                <w:noProof/>
                <w:lang w:val="ru-RU"/>
              </w:rPr>
              <w:t>Е</w:t>
            </w:r>
            <w:r w:rsidR="00F456C0">
              <w:rPr>
                <w:noProof/>
                <w:webHidden/>
              </w:rPr>
              <w:tab/>
            </w:r>
            <w:r w:rsidR="00F456C0">
              <w:rPr>
                <w:noProof/>
                <w:webHidden/>
              </w:rPr>
              <w:fldChar w:fldCharType="begin"/>
            </w:r>
            <w:r w:rsidR="00F456C0">
              <w:rPr>
                <w:noProof/>
                <w:webHidden/>
              </w:rPr>
              <w:instrText xml:space="preserve"> PAGEREF _Toc499127368 \h </w:instrText>
            </w:r>
            <w:r w:rsidR="00F456C0">
              <w:rPr>
                <w:noProof/>
                <w:webHidden/>
              </w:rPr>
            </w:r>
            <w:r w:rsidR="00F456C0">
              <w:rPr>
                <w:noProof/>
                <w:webHidden/>
              </w:rPr>
              <w:fldChar w:fldCharType="separate"/>
            </w:r>
            <w:r w:rsidR="005302EA">
              <w:rPr>
                <w:noProof/>
                <w:webHidden/>
              </w:rPr>
              <w:t>3</w:t>
            </w:r>
            <w:r w:rsidR="00F456C0">
              <w:rPr>
                <w:noProof/>
                <w:webHidden/>
              </w:rPr>
              <w:fldChar w:fldCharType="end"/>
            </w:r>
          </w:hyperlink>
        </w:p>
        <w:p w:rsidR="00F456C0" w:rsidRDefault="00054A05">
          <w:pPr>
            <w:pStyle w:val="11"/>
            <w:tabs>
              <w:tab w:val="right" w:leader="dot" w:pos="9530"/>
            </w:tabs>
            <w:rPr>
              <w:rFonts w:eastAsiaTheme="minorEastAsia"/>
              <w:noProof/>
            </w:rPr>
          </w:pPr>
          <w:hyperlink w:anchor="_Toc499127369" w:history="1">
            <w:r w:rsidR="00F456C0" w:rsidRPr="00E56DA4">
              <w:rPr>
                <w:rStyle w:val="a6"/>
                <w:rFonts w:cstheme="minorHAnsi"/>
                <w:i/>
                <w:noProof/>
                <w:lang w:val="ru-RU"/>
              </w:rPr>
              <w:t>ІІ.  ИЗПОЛЗВАНИ  НОРМАТИВНИ ДОКУМЕНТИ</w:t>
            </w:r>
            <w:r w:rsidR="00F456C0">
              <w:rPr>
                <w:noProof/>
                <w:webHidden/>
              </w:rPr>
              <w:tab/>
            </w:r>
            <w:r w:rsidR="00F456C0">
              <w:rPr>
                <w:noProof/>
                <w:webHidden/>
              </w:rPr>
              <w:fldChar w:fldCharType="begin"/>
            </w:r>
            <w:r w:rsidR="00F456C0">
              <w:rPr>
                <w:noProof/>
                <w:webHidden/>
              </w:rPr>
              <w:instrText xml:space="preserve"> PAGEREF _Toc499127369 \h </w:instrText>
            </w:r>
            <w:r w:rsidR="00F456C0">
              <w:rPr>
                <w:noProof/>
                <w:webHidden/>
              </w:rPr>
            </w:r>
            <w:r w:rsidR="00F456C0">
              <w:rPr>
                <w:noProof/>
                <w:webHidden/>
              </w:rPr>
              <w:fldChar w:fldCharType="separate"/>
            </w:r>
            <w:r w:rsidR="005302EA">
              <w:rPr>
                <w:noProof/>
                <w:webHidden/>
              </w:rPr>
              <w:t>3</w:t>
            </w:r>
            <w:r w:rsidR="00F456C0">
              <w:rPr>
                <w:noProof/>
                <w:webHidden/>
              </w:rPr>
              <w:fldChar w:fldCharType="end"/>
            </w:r>
          </w:hyperlink>
        </w:p>
        <w:p w:rsidR="00F456C0" w:rsidRDefault="00054A05">
          <w:pPr>
            <w:pStyle w:val="11"/>
            <w:tabs>
              <w:tab w:val="right" w:leader="dot" w:pos="9530"/>
            </w:tabs>
            <w:rPr>
              <w:rFonts w:eastAsiaTheme="minorEastAsia"/>
              <w:noProof/>
            </w:rPr>
          </w:pPr>
          <w:hyperlink w:anchor="_Toc499127370" w:history="1">
            <w:r w:rsidR="00F456C0" w:rsidRPr="00E56DA4">
              <w:rPr>
                <w:rStyle w:val="a6"/>
                <w:rFonts w:cstheme="minorHAnsi"/>
                <w:i/>
                <w:noProof/>
                <w:lang w:val="ru-RU"/>
              </w:rPr>
              <w:t>ІІІ.ВОДОСНАБДЯВАНЕ</w:t>
            </w:r>
            <w:r w:rsidR="00F456C0">
              <w:rPr>
                <w:noProof/>
                <w:webHidden/>
              </w:rPr>
              <w:tab/>
            </w:r>
            <w:r w:rsidR="00F456C0">
              <w:rPr>
                <w:noProof/>
                <w:webHidden/>
              </w:rPr>
              <w:fldChar w:fldCharType="begin"/>
            </w:r>
            <w:r w:rsidR="00F456C0">
              <w:rPr>
                <w:noProof/>
                <w:webHidden/>
              </w:rPr>
              <w:instrText xml:space="preserve"> PAGEREF _Toc499127370 \h </w:instrText>
            </w:r>
            <w:r w:rsidR="00F456C0">
              <w:rPr>
                <w:noProof/>
                <w:webHidden/>
              </w:rPr>
            </w:r>
            <w:r w:rsidR="00F456C0">
              <w:rPr>
                <w:noProof/>
                <w:webHidden/>
              </w:rPr>
              <w:fldChar w:fldCharType="separate"/>
            </w:r>
            <w:r w:rsidR="005302EA">
              <w:rPr>
                <w:noProof/>
                <w:webHidden/>
              </w:rPr>
              <w:t>4</w:t>
            </w:r>
            <w:r w:rsidR="00F456C0">
              <w:rPr>
                <w:noProof/>
                <w:webHidden/>
              </w:rPr>
              <w:fldChar w:fldCharType="end"/>
            </w:r>
          </w:hyperlink>
        </w:p>
        <w:p w:rsidR="00F456C0" w:rsidRDefault="00054A05">
          <w:pPr>
            <w:pStyle w:val="21"/>
            <w:tabs>
              <w:tab w:val="left" w:pos="660"/>
              <w:tab w:val="right" w:leader="dot" w:pos="9530"/>
            </w:tabs>
            <w:rPr>
              <w:rFonts w:eastAsiaTheme="minorEastAsia"/>
              <w:noProof/>
            </w:rPr>
          </w:pPr>
          <w:hyperlink w:anchor="_Toc499127371" w:history="1">
            <w:r w:rsidR="00F456C0" w:rsidRPr="00E56DA4">
              <w:rPr>
                <w:rStyle w:val="a6"/>
                <w:rFonts w:cstheme="minorHAnsi"/>
                <w:i/>
                <w:noProof/>
                <w:lang w:val="bg-BG"/>
              </w:rPr>
              <w:t>1.</w:t>
            </w:r>
            <w:r w:rsidR="00F456C0">
              <w:rPr>
                <w:rFonts w:eastAsiaTheme="minorEastAsia"/>
                <w:noProof/>
              </w:rPr>
              <w:tab/>
            </w:r>
            <w:r w:rsidR="00F456C0" w:rsidRPr="00E56DA4">
              <w:rPr>
                <w:rStyle w:val="a6"/>
                <w:rFonts w:cstheme="minorHAnsi"/>
                <w:i/>
                <w:noProof/>
                <w:lang w:val="bg-BG"/>
              </w:rPr>
              <w:t>Оразмеряване на водопроводно</w:t>
            </w:r>
            <w:r w:rsidR="00E846E0">
              <w:rPr>
                <w:rStyle w:val="a6"/>
                <w:rFonts w:cstheme="minorHAnsi"/>
                <w:i/>
                <w:noProof/>
                <w:lang w:val="bg-BG"/>
              </w:rPr>
              <w:t>то</w:t>
            </w:r>
            <w:r w:rsidR="00F456C0" w:rsidRPr="00E56DA4">
              <w:rPr>
                <w:rStyle w:val="a6"/>
                <w:rFonts w:cstheme="minorHAnsi"/>
                <w:i/>
                <w:noProof/>
                <w:lang w:val="bg-BG"/>
              </w:rPr>
              <w:t xml:space="preserve"> отклонение</w:t>
            </w:r>
            <w:r w:rsidR="00F456C0">
              <w:rPr>
                <w:noProof/>
                <w:webHidden/>
              </w:rPr>
              <w:tab/>
            </w:r>
            <w:r w:rsidR="00F456C0">
              <w:rPr>
                <w:noProof/>
                <w:webHidden/>
              </w:rPr>
              <w:fldChar w:fldCharType="begin"/>
            </w:r>
            <w:r w:rsidR="00F456C0">
              <w:rPr>
                <w:noProof/>
                <w:webHidden/>
              </w:rPr>
              <w:instrText xml:space="preserve"> PAGEREF _Toc499127371 \h </w:instrText>
            </w:r>
            <w:r w:rsidR="00F456C0">
              <w:rPr>
                <w:noProof/>
                <w:webHidden/>
              </w:rPr>
            </w:r>
            <w:r w:rsidR="00F456C0">
              <w:rPr>
                <w:noProof/>
                <w:webHidden/>
              </w:rPr>
              <w:fldChar w:fldCharType="separate"/>
            </w:r>
            <w:r w:rsidR="005302EA">
              <w:rPr>
                <w:noProof/>
                <w:webHidden/>
              </w:rPr>
              <w:t>4</w:t>
            </w:r>
            <w:r w:rsidR="00F456C0">
              <w:rPr>
                <w:noProof/>
                <w:webHidden/>
              </w:rPr>
              <w:fldChar w:fldCharType="end"/>
            </w:r>
          </w:hyperlink>
        </w:p>
        <w:p w:rsidR="00F456C0" w:rsidRDefault="00054A05">
          <w:pPr>
            <w:pStyle w:val="21"/>
            <w:tabs>
              <w:tab w:val="left" w:pos="660"/>
              <w:tab w:val="right" w:leader="dot" w:pos="9530"/>
            </w:tabs>
            <w:rPr>
              <w:rFonts w:eastAsiaTheme="minorEastAsia"/>
              <w:noProof/>
            </w:rPr>
          </w:pPr>
          <w:hyperlink w:anchor="_Toc499127372" w:history="1">
            <w:r w:rsidR="00F456C0" w:rsidRPr="00E56DA4">
              <w:rPr>
                <w:rStyle w:val="a6"/>
                <w:rFonts w:cstheme="minorHAnsi"/>
                <w:i/>
                <w:noProof/>
              </w:rPr>
              <w:t>2.</w:t>
            </w:r>
            <w:r w:rsidR="00F456C0">
              <w:rPr>
                <w:rFonts w:eastAsiaTheme="minorEastAsia"/>
                <w:noProof/>
              </w:rPr>
              <w:tab/>
            </w:r>
            <w:r w:rsidR="00F456C0" w:rsidRPr="00E56DA4">
              <w:rPr>
                <w:rStyle w:val="a6"/>
                <w:rFonts w:cstheme="minorHAnsi"/>
                <w:i/>
                <w:noProof/>
                <w:lang w:val="bg-BG"/>
              </w:rPr>
              <w:t>Противопожарно водоснабдяване</w:t>
            </w:r>
            <w:r w:rsidR="00F456C0">
              <w:rPr>
                <w:noProof/>
                <w:webHidden/>
              </w:rPr>
              <w:tab/>
            </w:r>
            <w:r w:rsidR="00F456C0">
              <w:rPr>
                <w:noProof/>
                <w:webHidden/>
              </w:rPr>
              <w:fldChar w:fldCharType="begin"/>
            </w:r>
            <w:r w:rsidR="00F456C0">
              <w:rPr>
                <w:noProof/>
                <w:webHidden/>
              </w:rPr>
              <w:instrText xml:space="preserve"> PAGEREF _Toc499127372 \h </w:instrText>
            </w:r>
            <w:r w:rsidR="00F456C0">
              <w:rPr>
                <w:noProof/>
                <w:webHidden/>
              </w:rPr>
              <w:fldChar w:fldCharType="separate"/>
            </w:r>
            <w:r w:rsidR="005302EA">
              <w:rPr>
                <w:b/>
                <w:bCs/>
                <w:noProof/>
                <w:webHidden/>
                <w:lang w:val="bg-BG"/>
              </w:rPr>
              <w:t>Грешка! Показалецът не е дефиниран.</w:t>
            </w:r>
            <w:r w:rsidR="00F456C0">
              <w:rPr>
                <w:noProof/>
                <w:webHidden/>
              </w:rPr>
              <w:fldChar w:fldCharType="end"/>
            </w:r>
          </w:hyperlink>
        </w:p>
        <w:p w:rsidR="00F456C0" w:rsidRDefault="00054A05">
          <w:pPr>
            <w:pStyle w:val="21"/>
            <w:tabs>
              <w:tab w:val="left" w:pos="660"/>
              <w:tab w:val="right" w:leader="dot" w:pos="9530"/>
            </w:tabs>
            <w:rPr>
              <w:rFonts w:eastAsiaTheme="minorEastAsia"/>
              <w:noProof/>
            </w:rPr>
          </w:pPr>
          <w:hyperlink w:anchor="_Toc499127373" w:history="1">
            <w:r w:rsidR="00F456C0" w:rsidRPr="00E56DA4">
              <w:rPr>
                <w:rStyle w:val="a6"/>
                <w:rFonts w:eastAsiaTheme="majorEastAsia" w:cstheme="minorHAnsi"/>
                <w:i/>
                <w:noProof/>
                <w:lang w:val="bg-BG"/>
              </w:rPr>
              <w:t>3.</w:t>
            </w:r>
            <w:r w:rsidR="00F456C0">
              <w:rPr>
                <w:rFonts w:eastAsiaTheme="minorEastAsia"/>
                <w:noProof/>
              </w:rPr>
              <w:tab/>
            </w:r>
            <w:r w:rsidR="00F456C0" w:rsidRPr="00E56DA4">
              <w:rPr>
                <w:rStyle w:val="a6"/>
                <w:rFonts w:eastAsiaTheme="majorEastAsia" w:cstheme="minorHAnsi"/>
                <w:i/>
                <w:noProof/>
                <w:lang w:val="bg-BG"/>
              </w:rPr>
              <w:t>Изпълнение на сградна водопроводна мрежа</w:t>
            </w:r>
            <w:r w:rsidR="00F456C0">
              <w:rPr>
                <w:noProof/>
                <w:webHidden/>
              </w:rPr>
              <w:tab/>
            </w:r>
            <w:r w:rsidR="00F456C0">
              <w:rPr>
                <w:noProof/>
                <w:webHidden/>
              </w:rPr>
              <w:fldChar w:fldCharType="begin"/>
            </w:r>
            <w:r w:rsidR="00F456C0">
              <w:rPr>
                <w:noProof/>
                <w:webHidden/>
              </w:rPr>
              <w:instrText xml:space="preserve"> PAGEREF _Toc499127373 \h </w:instrText>
            </w:r>
            <w:r w:rsidR="00F456C0">
              <w:rPr>
                <w:noProof/>
                <w:webHidden/>
              </w:rPr>
            </w:r>
            <w:r w:rsidR="00F456C0">
              <w:rPr>
                <w:noProof/>
                <w:webHidden/>
              </w:rPr>
              <w:fldChar w:fldCharType="separate"/>
            </w:r>
            <w:r w:rsidR="005302EA">
              <w:rPr>
                <w:noProof/>
                <w:webHidden/>
              </w:rPr>
              <w:t>6</w:t>
            </w:r>
            <w:r w:rsidR="00F456C0">
              <w:rPr>
                <w:noProof/>
                <w:webHidden/>
              </w:rPr>
              <w:fldChar w:fldCharType="end"/>
            </w:r>
          </w:hyperlink>
        </w:p>
        <w:p w:rsidR="00F456C0" w:rsidRDefault="00054A05">
          <w:pPr>
            <w:pStyle w:val="21"/>
            <w:tabs>
              <w:tab w:val="left" w:pos="660"/>
              <w:tab w:val="right" w:leader="dot" w:pos="9530"/>
            </w:tabs>
            <w:rPr>
              <w:rFonts w:eastAsiaTheme="minorEastAsia"/>
              <w:noProof/>
            </w:rPr>
          </w:pPr>
          <w:hyperlink w:anchor="_Toc499127374" w:history="1">
            <w:r w:rsidR="00F456C0" w:rsidRPr="00E56DA4">
              <w:rPr>
                <w:rStyle w:val="a6"/>
                <w:rFonts w:eastAsiaTheme="majorEastAsia" w:cstheme="minorHAnsi"/>
                <w:i/>
                <w:noProof/>
                <w:lang w:val="bg-BG"/>
              </w:rPr>
              <w:t>4.</w:t>
            </w:r>
            <w:r w:rsidR="00F456C0">
              <w:rPr>
                <w:rFonts w:eastAsiaTheme="minorEastAsia"/>
                <w:noProof/>
              </w:rPr>
              <w:tab/>
            </w:r>
            <w:r w:rsidR="00F456C0" w:rsidRPr="00E56DA4">
              <w:rPr>
                <w:rStyle w:val="a6"/>
                <w:rFonts w:eastAsiaTheme="majorEastAsia" w:cstheme="minorHAnsi"/>
                <w:i/>
                <w:noProof/>
                <w:lang w:val="bg-BG"/>
              </w:rPr>
              <w:t>Топла вода</w:t>
            </w:r>
            <w:r w:rsidR="00F456C0">
              <w:rPr>
                <w:noProof/>
                <w:webHidden/>
              </w:rPr>
              <w:tab/>
            </w:r>
            <w:r w:rsidR="00F456C0">
              <w:rPr>
                <w:noProof/>
                <w:webHidden/>
              </w:rPr>
              <w:fldChar w:fldCharType="begin"/>
            </w:r>
            <w:r w:rsidR="00F456C0">
              <w:rPr>
                <w:noProof/>
                <w:webHidden/>
              </w:rPr>
              <w:instrText xml:space="preserve"> PAGEREF _Toc499127374 \h </w:instrText>
            </w:r>
            <w:r w:rsidR="00F456C0">
              <w:rPr>
                <w:noProof/>
                <w:webHidden/>
              </w:rPr>
            </w:r>
            <w:r w:rsidR="00F456C0">
              <w:rPr>
                <w:noProof/>
                <w:webHidden/>
              </w:rPr>
              <w:fldChar w:fldCharType="separate"/>
            </w:r>
            <w:r w:rsidR="005302EA">
              <w:rPr>
                <w:noProof/>
                <w:webHidden/>
              </w:rPr>
              <w:t>8</w:t>
            </w:r>
            <w:r w:rsidR="00F456C0">
              <w:rPr>
                <w:noProof/>
                <w:webHidden/>
              </w:rPr>
              <w:fldChar w:fldCharType="end"/>
            </w:r>
          </w:hyperlink>
        </w:p>
        <w:p w:rsidR="00F456C0" w:rsidRDefault="00054A05">
          <w:pPr>
            <w:pStyle w:val="21"/>
            <w:tabs>
              <w:tab w:val="left" w:pos="660"/>
              <w:tab w:val="right" w:leader="dot" w:pos="9530"/>
            </w:tabs>
            <w:rPr>
              <w:rFonts w:eastAsiaTheme="minorEastAsia"/>
              <w:noProof/>
            </w:rPr>
          </w:pPr>
          <w:hyperlink w:anchor="_Toc499127375" w:history="1">
            <w:r w:rsidR="00F456C0" w:rsidRPr="00E56DA4">
              <w:rPr>
                <w:rStyle w:val="a6"/>
                <w:rFonts w:eastAsiaTheme="majorEastAsia" w:cstheme="minorHAnsi"/>
                <w:i/>
                <w:noProof/>
                <w:lang w:val="bg-BG"/>
              </w:rPr>
              <w:t>5.</w:t>
            </w:r>
            <w:r w:rsidR="00F456C0">
              <w:rPr>
                <w:rFonts w:eastAsiaTheme="minorEastAsia"/>
                <w:noProof/>
              </w:rPr>
              <w:tab/>
            </w:r>
            <w:r w:rsidR="00F456C0" w:rsidRPr="00E56DA4">
              <w:rPr>
                <w:rStyle w:val="a6"/>
                <w:rFonts w:eastAsiaTheme="majorEastAsia" w:cstheme="minorHAnsi"/>
                <w:i/>
                <w:noProof/>
                <w:lang w:val="bg-BG"/>
              </w:rPr>
              <w:t>Монтаж арматури</w:t>
            </w:r>
            <w:r w:rsidR="00F456C0">
              <w:rPr>
                <w:noProof/>
                <w:webHidden/>
              </w:rPr>
              <w:tab/>
            </w:r>
            <w:r w:rsidR="00F456C0">
              <w:rPr>
                <w:noProof/>
                <w:webHidden/>
              </w:rPr>
              <w:fldChar w:fldCharType="begin"/>
            </w:r>
            <w:r w:rsidR="00F456C0">
              <w:rPr>
                <w:noProof/>
                <w:webHidden/>
              </w:rPr>
              <w:instrText xml:space="preserve"> PAGEREF _Toc499127375 \h </w:instrText>
            </w:r>
            <w:r w:rsidR="00F456C0">
              <w:rPr>
                <w:noProof/>
                <w:webHidden/>
              </w:rPr>
            </w:r>
            <w:r w:rsidR="00F456C0">
              <w:rPr>
                <w:noProof/>
                <w:webHidden/>
              </w:rPr>
              <w:fldChar w:fldCharType="separate"/>
            </w:r>
            <w:r w:rsidR="005302EA">
              <w:rPr>
                <w:noProof/>
                <w:webHidden/>
              </w:rPr>
              <w:t>8</w:t>
            </w:r>
            <w:r w:rsidR="00F456C0">
              <w:rPr>
                <w:noProof/>
                <w:webHidden/>
              </w:rPr>
              <w:fldChar w:fldCharType="end"/>
            </w:r>
          </w:hyperlink>
        </w:p>
        <w:p w:rsidR="00F456C0" w:rsidRPr="000D23A9" w:rsidRDefault="00F456C0">
          <w:pPr>
            <w:pStyle w:val="21"/>
            <w:tabs>
              <w:tab w:val="left" w:pos="660"/>
              <w:tab w:val="right" w:leader="dot" w:pos="9530"/>
            </w:tabs>
            <w:rPr>
              <w:rFonts w:eastAsiaTheme="minorEastAsia"/>
              <w:noProof/>
              <w:lang w:val="bg-BG"/>
            </w:rPr>
          </w:pPr>
        </w:p>
        <w:p w:rsidR="00F456C0" w:rsidRDefault="00054A05">
          <w:pPr>
            <w:pStyle w:val="21"/>
            <w:tabs>
              <w:tab w:val="left" w:pos="660"/>
              <w:tab w:val="right" w:leader="dot" w:pos="9530"/>
            </w:tabs>
            <w:rPr>
              <w:rFonts w:eastAsiaTheme="minorEastAsia"/>
              <w:noProof/>
            </w:rPr>
          </w:pPr>
          <w:hyperlink w:anchor="_Toc499127377" w:history="1"/>
        </w:p>
        <w:p w:rsidR="00F456C0" w:rsidRDefault="00054A05">
          <w:pPr>
            <w:pStyle w:val="11"/>
            <w:tabs>
              <w:tab w:val="right" w:leader="dot" w:pos="9530"/>
            </w:tabs>
            <w:rPr>
              <w:rFonts w:eastAsiaTheme="minorEastAsia"/>
              <w:noProof/>
            </w:rPr>
          </w:pPr>
          <w:hyperlink w:anchor="_Toc499127378" w:history="1">
            <w:r w:rsidR="00F456C0" w:rsidRPr="00E56DA4">
              <w:rPr>
                <w:rStyle w:val="a6"/>
                <w:rFonts w:cstheme="minorHAnsi"/>
                <w:i/>
                <w:noProof/>
                <w:lang w:val="ru-RU"/>
              </w:rPr>
              <w:t>ІV.КАНАЛИЗАЦИЯ</w:t>
            </w:r>
            <w:r w:rsidR="00F456C0">
              <w:rPr>
                <w:noProof/>
                <w:webHidden/>
              </w:rPr>
              <w:tab/>
            </w:r>
            <w:r w:rsidR="00F456C0">
              <w:rPr>
                <w:noProof/>
                <w:webHidden/>
              </w:rPr>
              <w:fldChar w:fldCharType="begin"/>
            </w:r>
            <w:r w:rsidR="00F456C0">
              <w:rPr>
                <w:noProof/>
                <w:webHidden/>
              </w:rPr>
              <w:instrText xml:space="preserve"> PAGEREF _Toc499127378 \h </w:instrText>
            </w:r>
            <w:r w:rsidR="00F456C0">
              <w:rPr>
                <w:noProof/>
                <w:webHidden/>
              </w:rPr>
            </w:r>
            <w:r w:rsidR="00F456C0">
              <w:rPr>
                <w:noProof/>
                <w:webHidden/>
              </w:rPr>
              <w:fldChar w:fldCharType="separate"/>
            </w:r>
            <w:r w:rsidR="005302EA">
              <w:rPr>
                <w:noProof/>
                <w:webHidden/>
              </w:rPr>
              <w:t>9</w:t>
            </w:r>
            <w:r w:rsidR="00F456C0">
              <w:rPr>
                <w:noProof/>
                <w:webHidden/>
              </w:rPr>
              <w:fldChar w:fldCharType="end"/>
            </w:r>
          </w:hyperlink>
        </w:p>
        <w:p w:rsidR="00F456C0" w:rsidRDefault="00054A05">
          <w:pPr>
            <w:pStyle w:val="21"/>
            <w:tabs>
              <w:tab w:val="right" w:leader="dot" w:pos="9530"/>
            </w:tabs>
            <w:rPr>
              <w:rFonts w:eastAsiaTheme="minorEastAsia"/>
              <w:noProof/>
            </w:rPr>
          </w:pPr>
          <w:hyperlink w:anchor="_Toc499127379" w:history="1">
            <w:r w:rsidR="00F456C0" w:rsidRPr="00E56DA4">
              <w:rPr>
                <w:rStyle w:val="a6"/>
                <w:rFonts w:cstheme="minorHAnsi"/>
                <w:i/>
                <w:noProof/>
                <w:lang w:val="bg-BG" w:eastAsia="bg-BG"/>
              </w:rPr>
              <w:t xml:space="preserve">1. </w:t>
            </w:r>
            <w:r w:rsidR="00E846E0">
              <w:rPr>
                <w:rStyle w:val="a6"/>
                <w:rFonts w:cstheme="minorHAnsi"/>
                <w:i/>
                <w:noProof/>
                <w:lang w:val="bg-BG" w:eastAsia="bg-BG"/>
              </w:rPr>
              <w:t>Отводняване на приборите</w:t>
            </w:r>
            <w:r w:rsidR="00F456C0">
              <w:rPr>
                <w:noProof/>
                <w:webHidden/>
              </w:rPr>
              <w:tab/>
            </w:r>
            <w:r w:rsidR="00F456C0">
              <w:rPr>
                <w:noProof/>
                <w:webHidden/>
              </w:rPr>
              <w:fldChar w:fldCharType="begin"/>
            </w:r>
            <w:r w:rsidR="00F456C0">
              <w:rPr>
                <w:noProof/>
                <w:webHidden/>
              </w:rPr>
              <w:instrText xml:space="preserve"> PAGEREF _Toc499127379 \h </w:instrText>
            </w:r>
            <w:r w:rsidR="00F456C0">
              <w:rPr>
                <w:noProof/>
                <w:webHidden/>
              </w:rPr>
              <w:fldChar w:fldCharType="separate"/>
            </w:r>
            <w:r w:rsidR="005302EA">
              <w:rPr>
                <w:b/>
                <w:bCs/>
                <w:noProof/>
                <w:webHidden/>
                <w:lang w:val="bg-BG"/>
              </w:rPr>
              <w:t>Грешка! Показалецът не е дефиниран.</w:t>
            </w:r>
            <w:r w:rsidR="00F456C0">
              <w:rPr>
                <w:noProof/>
                <w:webHidden/>
              </w:rPr>
              <w:fldChar w:fldCharType="end"/>
            </w:r>
          </w:hyperlink>
        </w:p>
        <w:p w:rsidR="00F456C0" w:rsidRDefault="00054A05">
          <w:pPr>
            <w:pStyle w:val="21"/>
            <w:tabs>
              <w:tab w:val="right" w:leader="dot" w:pos="9530"/>
            </w:tabs>
            <w:rPr>
              <w:rFonts w:eastAsiaTheme="minorEastAsia"/>
              <w:noProof/>
            </w:rPr>
          </w:pPr>
          <w:hyperlink w:anchor="_Toc499127381" w:history="1">
            <w:r w:rsidR="00F456C0" w:rsidRPr="00E56DA4">
              <w:rPr>
                <w:rStyle w:val="a6"/>
                <w:rFonts w:eastAsiaTheme="majorEastAsia" w:cstheme="minorHAnsi"/>
                <w:i/>
                <w:noProof/>
              </w:rPr>
              <w:t xml:space="preserve">3.  </w:t>
            </w:r>
            <w:r w:rsidR="00F456C0" w:rsidRPr="00E56DA4">
              <w:rPr>
                <w:rStyle w:val="a6"/>
                <w:rFonts w:eastAsiaTheme="majorEastAsia" w:cstheme="minorHAnsi"/>
                <w:i/>
                <w:noProof/>
                <w:lang w:val="bg-BG"/>
              </w:rPr>
              <w:t>Изпълнение на сградна канализационна мрежа</w:t>
            </w:r>
            <w:r w:rsidR="00F456C0">
              <w:rPr>
                <w:noProof/>
                <w:webHidden/>
              </w:rPr>
              <w:tab/>
            </w:r>
            <w:r w:rsidR="00F456C0">
              <w:rPr>
                <w:noProof/>
                <w:webHidden/>
              </w:rPr>
              <w:fldChar w:fldCharType="begin"/>
            </w:r>
            <w:r w:rsidR="00F456C0">
              <w:rPr>
                <w:noProof/>
                <w:webHidden/>
              </w:rPr>
              <w:instrText xml:space="preserve"> PAGEREF _Toc499127381 \h </w:instrText>
            </w:r>
            <w:r w:rsidR="00F456C0">
              <w:rPr>
                <w:noProof/>
                <w:webHidden/>
              </w:rPr>
            </w:r>
            <w:r w:rsidR="00F456C0">
              <w:rPr>
                <w:noProof/>
                <w:webHidden/>
              </w:rPr>
              <w:fldChar w:fldCharType="separate"/>
            </w:r>
            <w:r w:rsidR="005302EA">
              <w:rPr>
                <w:noProof/>
                <w:webHidden/>
              </w:rPr>
              <w:t>9</w:t>
            </w:r>
            <w:r w:rsidR="00F456C0">
              <w:rPr>
                <w:noProof/>
                <w:webHidden/>
              </w:rPr>
              <w:fldChar w:fldCharType="end"/>
            </w:r>
          </w:hyperlink>
        </w:p>
        <w:p w:rsidR="00F456C0" w:rsidRDefault="00054A05">
          <w:pPr>
            <w:pStyle w:val="11"/>
            <w:tabs>
              <w:tab w:val="right" w:leader="dot" w:pos="9530"/>
            </w:tabs>
            <w:rPr>
              <w:rFonts w:eastAsiaTheme="minorEastAsia"/>
              <w:noProof/>
            </w:rPr>
          </w:pPr>
          <w:hyperlink w:anchor="_Toc499127382" w:history="1">
            <w:r w:rsidR="00F456C0" w:rsidRPr="00E56DA4">
              <w:rPr>
                <w:rStyle w:val="a6"/>
                <w:rFonts w:cstheme="minorHAnsi"/>
                <w:i/>
                <w:noProof/>
                <w:lang w:val="ru-RU"/>
              </w:rPr>
              <w:t>V. ИЗПЪЛНЕНИЕ,   ИЗПИТВАНЕ,   ПРИЕМАНЕ   И   БЕЗОПАСНОСТ, ХИГИЕНА НА ТРУДА И ПОЖАРНА БЕЗОПАСНОСТ</w:t>
            </w:r>
            <w:r w:rsidR="00F456C0">
              <w:rPr>
                <w:noProof/>
                <w:webHidden/>
              </w:rPr>
              <w:tab/>
            </w:r>
            <w:r w:rsidR="00F456C0">
              <w:rPr>
                <w:noProof/>
                <w:webHidden/>
              </w:rPr>
              <w:fldChar w:fldCharType="begin"/>
            </w:r>
            <w:r w:rsidR="00F456C0">
              <w:rPr>
                <w:noProof/>
                <w:webHidden/>
              </w:rPr>
              <w:instrText xml:space="preserve"> PAGEREF _Toc499127382 \h </w:instrText>
            </w:r>
            <w:r w:rsidR="00F456C0">
              <w:rPr>
                <w:noProof/>
                <w:webHidden/>
              </w:rPr>
            </w:r>
            <w:r w:rsidR="00F456C0">
              <w:rPr>
                <w:noProof/>
                <w:webHidden/>
              </w:rPr>
              <w:fldChar w:fldCharType="separate"/>
            </w:r>
            <w:r w:rsidR="005302EA">
              <w:rPr>
                <w:noProof/>
                <w:webHidden/>
              </w:rPr>
              <w:t>10</w:t>
            </w:r>
            <w:r w:rsidR="00F456C0">
              <w:rPr>
                <w:noProof/>
                <w:webHidden/>
              </w:rPr>
              <w:fldChar w:fldCharType="end"/>
            </w:r>
          </w:hyperlink>
        </w:p>
        <w:p w:rsidR="00FC1D25" w:rsidRPr="00FA27D1" w:rsidRDefault="009B4F4D" w:rsidP="001975C2">
          <w:pPr>
            <w:spacing w:after="0"/>
            <w:rPr>
              <w:rFonts w:cstheme="minorHAnsi"/>
              <w:i/>
              <w:sz w:val="24"/>
              <w:szCs w:val="24"/>
              <w:u w:val="single"/>
              <w:lang w:val="bg-BG"/>
            </w:rPr>
          </w:pPr>
          <w:r w:rsidRPr="00FA27D1">
            <w:rPr>
              <w:rFonts w:cstheme="minorHAnsi"/>
              <w:b/>
              <w:bCs/>
              <w:noProof/>
            </w:rPr>
            <w:fldChar w:fldCharType="end"/>
          </w:r>
          <w:r w:rsidR="00FC1D25" w:rsidRPr="00FA27D1">
            <w:rPr>
              <w:rFonts w:cstheme="minorHAnsi"/>
              <w:i/>
              <w:sz w:val="24"/>
              <w:szCs w:val="24"/>
              <w:u w:val="single"/>
              <w:lang w:val="bg-BG"/>
            </w:rPr>
            <w:t xml:space="preserve"> ЧЕРТЕЖИ</w:t>
          </w:r>
        </w:p>
        <w:p w:rsidR="00FC1D25" w:rsidRDefault="00FC1D25" w:rsidP="00FC1D25">
          <w:pPr>
            <w:pStyle w:val="a3"/>
            <w:numPr>
              <w:ilvl w:val="0"/>
              <w:numId w:val="15"/>
            </w:numP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</w:pPr>
          <w:r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Разпределение водопровод на кота </w:t>
          </w:r>
          <w:r w:rsidR="005E3F01"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-</w:t>
          </w:r>
          <w:r w:rsidR="00E846E0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6</w:t>
          </w:r>
          <w:r w:rsidR="005E3F01"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.</w:t>
          </w:r>
          <w:r w:rsidR="00E846E0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4</w:t>
          </w:r>
          <w:r w:rsidR="003B522F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en-US" w:eastAsia="en-US"/>
            </w:rPr>
            <w:t>0</w:t>
          </w:r>
          <w:r w:rsidR="001D6D57"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       М 1:50</w:t>
          </w:r>
        </w:p>
        <w:p w:rsidR="00E846E0" w:rsidRPr="00FA27D1" w:rsidRDefault="00E846E0" w:rsidP="00E846E0">
          <w:pPr>
            <w:pStyle w:val="a3"/>
            <w:numPr>
              <w:ilvl w:val="0"/>
              <w:numId w:val="15"/>
            </w:numP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</w:pPr>
          <w:r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Разпределение водопровод на кота -</w:t>
          </w:r>
          <w: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3</w:t>
          </w:r>
          <w:r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.</w:t>
          </w:r>
          <w: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2</w:t>
          </w:r>
          <w: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en-US" w:eastAsia="en-US"/>
            </w:rPr>
            <w:t>0</w:t>
          </w:r>
          <w:r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       М 1:50</w:t>
          </w:r>
        </w:p>
        <w:p w:rsidR="001D6D57" w:rsidRPr="00FA27D1" w:rsidRDefault="001D6D57" w:rsidP="001D6D57">
          <w:pPr>
            <w:pStyle w:val="a3"/>
            <w:numPr>
              <w:ilvl w:val="0"/>
              <w:numId w:val="15"/>
            </w:numP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</w:pPr>
          <w:r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Разпределение водопровод на кота ± 0.00</w:t>
          </w:r>
          <w:r w:rsidR="005E3F01"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  </w:t>
          </w:r>
          <w:r w:rsidR="00FF5911" w:rsidRPr="00E846E0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   </w:t>
          </w:r>
          <w:r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М 1:50</w:t>
          </w:r>
        </w:p>
        <w:p w:rsidR="00E846E0" w:rsidRDefault="00E846E0" w:rsidP="00E846E0">
          <w:pPr>
            <w:pStyle w:val="a3"/>
            <w:numPr>
              <w:ilvl w:val="0"/>
              <w:numId w:val="15"/>
            </w:numP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</w:pPr>
          <w:r w:rsidRPr="00E846E0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Разпределение водопровод на кота +3.20      М 1:50</w:t>
          </w:r>
        </w:p>
        <w:p w:rsidR="00C15C6A" w:rsidRDefault="00C15C6A" w:rsidP="00C15C6A">
          <w:pPr>
            <w:pStyle w:val="a3"/>
            <w:numPr>
              <w:ilvl w:val="0"/>
              <w:numId w:val="15"/>
            </w:numP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</w:pPr>
          <w:r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Разпределение водопровод на кота </w:t>
          </w:r>
          <w: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 +6</w:t>
          </w:r>
          <w:r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.</w:t>
          </w:r>
          <w: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4</w:t>
          </w:r>
          <w: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en-US" w:eastAsia="en-US"/>
            </w:rPr>
            <w:t>0</w:t>
          </w:r>
          <w:r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      М 1:50</w:t>
          </w:r>
        </w:p>
        <w:p w:rsidR="00C15C6A" w:rsidRPr="00FA27D1" w:rsidRDefault="00C15C6A" w:rsidP="00C15C6A">
          <w:pPr>
            <w:pStyle w:val="a3"/>
            <w:numPr>
              <w:ilvl w:val="0"/>
              <w:numId w:val="15"/>
            </w:numP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</w:pPr>
          <w:r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Разпределение водопровод на кота </w:t>
          </w:r>
          <w: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 +9</w:t>
          </w:r>
          <w:r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.</w:t>
          </w:r>
          <w: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6</w:t>
          </w:r>
          <w: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en-US" w:eastAsia="en-US"/>
            </w:rPr>
            <w:t>0</w:t>
          </w:r>
          <w:r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      М 1:50</w:t>
          </w:r>
        </w:p>
        <w:p w:rsidR="009A5EEA" w:rsidRPr="00FA27D1" w:rsidRDefault="009A5EEA" w:rsidP="009A5EEA">
          <w:pPr>
            <w:pStyle w:val="a3"/>
            <w:numPr>
              <w:ilvl w:val="0"/>
              <w:numId w:val="15"/>
            </w:numP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</w:pPr>
          <w:r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Разпределение канализация на кота </w:t>
          </w:r>
          <w:r w:rsidR="00E846E0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3</w:t>
          </w:r>
          <w:r w:rsidR="00E846E0"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.</w:t>
          </w:r>
          <w:r w:rsidR="00E846E0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2</w:t>
          </w:r>
          <w:r w:rsidR="00E846E0" w:rsidRPr="00E846E0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0</w:t>
          </w:r>
          <w:r w:rsidR="00E846E0"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       </w:t>
          </w:r>
          <w:r w:rsidR="00C15C6A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 </w:t>
          </w:r>
          <w:r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М 1:50</w:t>
          </w:r>
        </w:p>
        <w:p w:rsidR="009A5EEA" w:rsidRDefault="009A5EEA" w:rsidP="009A5EEA">
          <w:pPr>
            <w:pStyle w:val="a3"/>
            <w:numPr>
              <w:ilvl w:val="0"/>
              <w:numId w:val="15"/>
            </w:numP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</w:pPr>
          <w:r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Разпределение канализация на кота </w:t>
          </w:r>
          <w:r w:rsidR="003B522F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 ± 0.00</w:t>
          </w:r>
          <w:r w:rsidR="005E3F01"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 </w:t>
          </w:r>
          <w:r w:rsidR="00FF5911" w:rsidRPr="00E846E0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   </w:t>
          </w:r>
          <w:r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М 1:50</w:t>
          </w:r>
        </w:p>
        <w:p w:rsidR="00E846E0" w:rsidRDefault="00E846E0" w:rsidP="00E846E0">
          <w:pPr>
            <w:pStyle w:val="a3"/>
            <w:numPr>
              <w:ilvl w:val="0"/>
              <w:numId w:val="15"/>
            </w:numP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</w:pPr>
          <w:r w:rsidRPr="00E846E0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Разпределение канализация на кота +3.20      М 1:50</w:t>
          </w:r>
        </w:p>
        <w:p w:rsidR="00B74D25" w:rsidRDefault="00B74D25" w:rsidP="00B74D25">
          <w:pPr>
            <w:pStyle w:val="a3"/>
            <w:numPr>
              <w:ilvl w:val="0"/>
              <w:numId w:val="15"/>
            </w:numP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</w:pPr>
          <w:r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Разпределение канализация на кота </w:t>
          </w:r>
          <w:r w:rsidR="00C15C6A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+6.40</w:t>
          </w:r>
          <w:r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 </w:t>
          </w:r>
          <w:r w:rsidRPr="00E846E0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  </w:t>
          </w:r>
          <w:r w:rsidR="00C15C6A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  </w:t>
          </w:r>
          <w:r w:rsidRPr="00E846E0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 </w:t>
          </w:r>
          <w:r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М 1:50</w:t>
          </w:r>
        </w:p>
        <w:p w:rsidR="00B74D25" w:rsidRDefault="00B74D25" w:rsidP="00B74D25">
          <w:pPr>
            <w:pStyle w:val="a3"/>
            <w:numPr>
              <w:ilvl w:val="0"/>
              <w:numId w:val="15"/>
            </w:numP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</w:pPr>
          <w:r w:rsidRPr="00E846E0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Разпределение канализация на кота +</w:t>
          </w:r>
          <w:r w:rsidR="00C15C6A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9</w:t>
          </w:r>
          <w:r w:rsidRPr="00E846E0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.</w:t>
          </w:r>
          <w:r w:rsidR="00C15C6A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6</w:t>
          </w:r>
          <w:r w:rsidRPr="00E846E0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0       М 1:50</w:t>
          </w:r>
        </w:p>
        <w:p w:rsidR="009A5EEA" w:rsidRPr="00FA27D1" w:rsidRDefault="003B522F" w:rsidP="009A5EEA">
          <w:pPr>
            <w:pStyle w:val="a3"/>
            <w:numPr>
              <w:ilvl w:val="0"/>
              <w:numId w:val="15"/>
            </w:numP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</w:pPr>
          <w:r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Аксонометрия водопровод и  канализация </w:t>
          </w:r>
          <w:r w:rsidR="005E3F01" w:rsidRPr="00FA27D1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 </w:t>
          </w:r>
          <w:r w:rsidR="00FF5911" w:rsidRPr="00E846E0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 xml:space="preserve">    </w:t>
          </w:r>
          <w:r w:rsidR="00E846E0">
            <w:rPr>
              <w:rStyle w:val="a6"/>
              <w:rFonts w:asciiTheme="minorHAnsi" w:eastAsiaTheme="minorHAnsi" w:hAnsiTheme="minorHAnsi" w:cstheme="minorHAnsi"/>
              <w:i/>
              <w:noProof/>
              <w:color w:val="auto"/>
              <w:sz w:val="22"/>
              <w:szCs w:val="22"/>
              <w:u w:val="none"/>
              <w:lang w:val="bg-BG" w:eastAsia="en-US"/>
            </w:rPr>
            <w:t>.</w:t>
          </w:r>
        </w:p>
        <w:p w:rsidR="009A5EEA" w:rsidRPr="00FA27D1" w:rsidRDefault="009A5EEA" w:rsidP="005E3F01">
          <w:pPr>
            <w:pStyle w:val="a3"/>
            <w:rPr>
              <w:rStyle w:val="a6"/>
              <w:rFonts w:asciiTheme="minorHAnsi" w:eastAsiaTheme="minorHAnsi" w:hAnsiTheme="minorHAnsi" w:cstheme="minorHAnsi"/>
              <w:i/>
              <w:noProof/>
              <w:color w:val="FF0000"/>
              <w:sz w:val="22"/>
              <w:szCs w:val="22"/>
              <w:u w:val="none"/>
              <w:lang w:val="bg-BG" w:eastAsia="en-US"/>
            </w:rPr>
          </w:pPr>
        </w:p>
        <w:p w:rsidR="001D6D57" w:rsidRPr="00FA27D1" w:rsidRDefault="001D6D57" w:rsidP="005E3F01">
          <w:pPr>
            <w:pStyle w:val="a3"/>
            <w:rPr>
              <w:rStyle w:val="a6"/>
              <w:rFonts w:asciiTheme="minorHAnsi" w:eastAsiaTheme="minorHAnsi" w:hAnsiTheme="minorHAnsi" w:cstheme="minorHAnsi"/>
              <w:i/>
              <w:noProof/>
              <w:color w:val="FF0000"/>
              <w:sz w:val="22"/>
              <w:szCs w:val="22"/>
              <w:u w:val="none"/>
              <w:lang w:val="bg-BG" w:eastAsia="en-US"/>
            </w:rPr>
          </w:pPr>
        </w:p>
        <w:p w:rsidR="00BF6352" w:rsidRDefault="00BF6352" w:rsidP="001975C2">
          <w:pPr>
            <w:spacing w:after="0"/>
            <w:rPr>
              <w:rFonts w:cstheme="minorHAnsi"/>
              <w:lang w:val="bg-BG"/>
            </w:rPr>
          </w:pPr>
        </w:p>
        <w:p w:rsidR="00AA3970" w:rsidRPr="00FA27D1" w:rsidRDefault="00054A05" w:rsidP="001975C2">
          <w:pPr>
            <w:spacing w:after="0"/>
            <w:rPr>
              <w:rFonts w:cstheme="minorHAnsi"/>
            </w:rPr>
          </w:pPr>
        </w:p>
      </w:sdtContent>
    </w:sdt>
    <w:p w:rsidR="001975C2" w:rsidRDefault="001975C2" w:rsidP="001975C2">
      <w:pPr>
        <w:spacing w:after="0"/>
        <w:jc w:val="center"/>
        <w:rPr>
          <w:rFonts w:cstheme="minorHAnsi"/>
          <w:i/>
          <w:sz w:val="32"/>
          <w:szCs w:val="32"/>
          <w:u w:val="single"/>
        </w:rPr>
      </w:pPr>
    </w:p>
    <w:p w:rsidR="001975C2" w:rsidRDefault="001975C2" w:rsidP="001975C2">
      <w:pPr>
        <w:spacing w:after="0"/>
        <w:jc w:val="center"/>
        <w:rPr>
          <w:rFonts w:cstheme="minorHAnsi"/>
          <w:i/>
          <w:sz w:val="32"/>
          <w:szCs w:val="32"/>
          <w:u w:val="single"/>
        </w:rPr>
      </w:pPr>
    </w:p>
    <w:p w:rsidR="00AA3970" w:rsidRPr="003B522F" w:rsidRDefault="00AA3970" w:rsidP="001975C2">
      <w:pPr>
        <w:spacing w:after="0"/>
        <w:jc w:val="center"/>
        <w:rPr>
          <w:rFonts w:cstheme="minorHAnsi"/>
          <w:i/>
          <w:sz w:val="32"/>
          <w:szCs w:val="32"/>
          <w:u w:val="single"/>
          <w:lang w:val="bg-BG"/>
        </w:rPr>
      </w:pPr>
      <w:r w:rsidRPr="003B522F">
        <w:rPr>
          <w:rFonts w:cstheme="minorHAnsi"/>
          <w:i/>
          <w:sz w:val="32"/>
          <w:szCs w:val="32"/>
          <w:u w:val="single"/>
          <w:lang w:val="bg-BG"/>
        </w:rPr>
        <w:lastRenderedPageBreak/>
        <w:t>О  Б  Я  С  Н  И  Т  Е  Л  Н  А    З  А  П  И  С  К  А</w:t>
      </w:r>
    </w:p>
    <w:p w:rsidR="00AA3970" w:rsidRPr="003B522F" w:rsidRDefault="00AA3970" w:rsidP="001975C2">
      <w:pPr>
        <w:spacing w:after="0" w:line="340" w:lineRule="auto"/>
        <w:ind w:left="304" w:right="392"/>
        <w:jc w:val="both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ab/>
      </w:r>
    </w:p>
    <w:p w:rsidR="00AA3970" w:rsidRPr="003B522F" w:rsidRDefault="00AA3970" w:rsidP="00AA3970">
      <w:pPr>
        <w:pStyle w:val="1"/>
        <w:rPr>
          <w:rFonts w:asciiTheme="minorHAnsi" w:hAnsiTheme="minorHAnsi" w:cstheme="minorHAnsi"/>
          <w:i/>
          <w:sz w:val="24"/>
          <w:szCs w:val="24"/>
          <w:u w:val="single"/>
          <w:lang w:val="ru-RU"/>
        </w:rPr>
      </w:pPr>
      <w:bookmarkStart w:id="0" w:name="_Toc499127368"/>
      <w:r w:rsidRPr="003B522F">
        <w:rPr>
          <w:rFonts w:asciiTheme="minorHAnsi" w:hAnsiTheme="minorHAnsi" w:cstheme="minorHAnsi"/>
          <w:i/>
          <w:sz w:val="24"/>
          <w:szCs w:val="24"/>
          <w:u w:val="single"/>
          <w:lang w:val="ru-RU"/>
        </w:rPr>
        <w:t>І.   В</w:t>
      </w:r>
      <w:r w:rsidRPr="003B522F">
        <w:rPr>
          <w:rFonts w:asciiTheme="minorHAnsi" w:hAnsiTheme="minorHAnsi" w:cstheme="minorHAnsi"/>
          <w:i/>
          <w:spacing w:val="1"/>
          <w:sz w:val="24"/>
          <w:szCs w:val="24"/>
          <w:u w:val="single"/>
          <w:lang w:val="ru-RU"/>
        </w:rPr>
        <w:t>Ъ</w:t>
      </w:r>
      <w:r w:rsidRPr="003B522F">
        <w:rPr>
          <w:rFonts w:asciiTheme="minorHAnsi" w:hAnsiTheme="minorHAnsi" w:cstheme="minorHAnsi"/>
          <w:i/>
          <w:sz w:val="24"/>
          <w:szCs w:val="24"/>
          <w:u w:val="single"/>
          <w:lang w:val="ru-RU"/>
        </w:rPr>
        <w:t>В</w:t>
      </w:r>
      <w:r w:rsidRPr="003B522F">
        <w:rPr>
          <w:rFonts w:asciiTheme="minorHAnsi" w:hAnsiTheme="minorHAnsi" w:cstheme="minorHAnsi"/>
          <w:i/>
          <w:spacing w:val="-2"/>
          <w:sz w:val="24"/>
          <w:szCs w:val="24"/>
          <w:u w:val="single"/>
          <w:lang w:val="ru-RU"/>
        </w:rPr>
        <w:t>Е</w:t>
      </w:r>
      <w:r w:rsidRPr="003B522F">
        <w:rPr>
          <w:rFonts w:asciiTheme="minorHAnsi" w:hAnsiTheme="minorHAnsi" w:cstheme="minorHAnsi"/>
          <w:i/>
          <w:sz w:val="24"/>
          <w:szCs w:val="24"/>
          <w:u w:val="single"/>
          <w:lang w:val="ru-RU"/>
        </w:rPr>
        <w:t>Д</w:t>
      </w:r>
      <w:r w:rsidRPr="003B522F">
        <w:rPr>
          <w:rFonts w:asciiTheme="minorHAnsi" w:hAnsiTheme="minorHAnsi" w:cstheme="minorHAnsi"/>
          <w:i/>
          <w:spacing w:val="1"/>
          <w:sz w:val="24"/>
          <w:szCs w:val="24"/>
          <w:u w:val="single"/>
          <w:lang w:val="ru-RU"/>
        </w:rPr>
        <w:t>Е</w:t>
      </w:r>
      <w:r w:rsidRPr="003B522F">
        <w:rPr>
          <w:rFonts w:asciiTheme="minorHAnsi" w:hAnsiTheme="minorHAnsi" w:cstheme="minorHAnsi"/>
          <w:i/>
          <w:sz w:val="24"/>
          <w:szCs w:val="24"/>
          <w:u w:val="single"/>
          <w:lang w:val="ru-RU"/>
        </w:rPr>
        <w:t>Н</w:t>
      </w:r>
      <w:r w:rsidRPr="003B522F">
        <w:rPr>
          <w:rFonts w:asciiTheme="minorHAnsi" w:hAnsiTheme="minorHAnsi" w:cstheme="minorHAnsi"/>
          <w:i/>
          <w:spacing w:val="-1"/>
          <w:sz w:val="24"/>
          <w:szCs w:val="24"/>
          <w:u w:val="single"/>
          <w:lang w:val="ru-RU"/>
        </w:rPr>
        <w:t>И</w:t>
      </w:r>
      <w:r w:rsidRPr="003B522F">
        <w:rPr>
          <w:rFonts w:asciiTheme="minorHAnsi" w:hAnsiTheme="minorHAnsi" w:cstheme="minorHAnsi"/>
          <w:i/>
          <w:sz w:val="24"/>
          <w:szCs w:val="24"/>
          <w:u w:val="single"/>
          <w:lang w:val="ru-RU"/>
        </w:rPr>
        <w:t>Е</w:t>
      </w:r>
      <w:bookmarkEnd w:id="0"/>
    </w:p>
    <w:p w:rsidR="00AA3970" w:rsidRPr="003B522F" w:rsidRDefault="00AA3970" w:rsidP="001975C2">
      <w:pPr>
        <w:spacing w:after="0"/>
        <w:ind w:firstLine="720"/>
        <w:jc w:val="both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>Настоящият проект е разработен   през 201</w:t>
      </w:r>
      <w:r w:rsidR="00493F41">
        <w:rPr>
          <w:rFonts w:cstheme="minorHAnsi"/>
          <w:sz w:val="24"/>
          <w:szCs w:val="24"/>
          <w:lang w:val="bg-BG"/>
        </w:rPr>
        <w:t>8</w:t>
      </w:r>
      <w:r w:rsidRPr="003B522F">
        <w:rPr>
          <w:rFonts w:cstheme="minorHAnsi"/>
          <w:sz w:val="24"/>
          <w:szCs w:val="24"/>
          <w:lang w:val="bg-BG"/>
        </w:rPr>
        <w:t>г. Проектирането е еднофазно</w:t>
      </w:r>
      <w:r w:rsidR="00C72D57">
        <w:rPr>
          <w:rFonts w:cstheme="minorHAnsi"/>
          <w:sz w:val="24"/>
          <w:szCs w:val="24"/>
          <w:lang w:val="bg-BG"/>
        </w:rPr>
        <w:t xml:space="preserve"> във фаза работна</w:t>
      </w:r>
      <w:r w:rsidRPr="003B522F">
        <w:rPr>
          <w:rFonts w:cstheme="minorHAnsi"/>
          <w:sz w:val="24"/>
          <w:szCs w:val="24"/>
          <w:lang w:val="bg-BG"/>
        </w:rPr>
        <w:t>.</w:t>
      </w:r>
    </w:p>
    <w:p w:rsidR="00AA3970" w:rsidRPr="003B522F" w:rsidRDefault="00AA3970" w:rsidP="001975C2">
      <w:pPr>
        <w:spacing w:after="0"/>
        <w:ind w:firstLine="720"/>
        <w:jc w:val="both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>Проектът  е  изработен  въз основа и в съответствие  с:</w:t>
      </w:r>
    </w:p>
    <w:p w:rsidR="00AA3970" w:rsidRPr="003B522F" w:rsidRDefault="00AA3970" w:rsidP="001975C2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>Архитектурни подложки;</w:t>
      </w:r>
    </w:p>
    <w:p w:rsidR="00AA3970" w:rsidRPr="003B522F" w:rsidRDefault="00E846E0" w:rsidP="001975C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Служебна бележка</w:t>
      </w:r>
      <w:r w:rsidR="00FA27D1" w:rsidRPr="003B522F">
        <w:rPr>
          <w:rFonts w:cstheme="minorHAnsi"/>
          <w:sz w:val="24"/>
          <w:szCs w:val="24"/>
          <w:lang w:val="bg-BG"/>
        </w:rPr>
        <w:t xml:space="preserve"> за проектиране </w:t>
      </w:r>
      <w:r w:rsidR="000E73DC" w:rsidRPr="003B522F">
        <w:rPr>
          <w:rFonts w:cstheme="minorHAnsi"/>
          <w:sz w:val="24"/>
          <w:szCs w:val="24"/>
          <w:lang w:val="bg-BG"/>
        </w:rPr>
        <w:t xml:space="preserve"> </w:t>
      </w:r>
      <w:r w:rsidR="00AA3970" w:rsidRPr="003B522F">
        <w:rPr>
          <w:rFonts w:cstheme="minorHAnsi"/>
          <w:sz w:val="24"/>
          <w:szCs w:val="24"/>
          <w:lang w:val="bg-BG"/>
        </w:rPr>
        <w:t>от „</w:t>
      </w:r>
      <w:r w:rsidR="000E73DC" w:rsidRPr="003B522F">
        <w:rPr>
          <w:rFonts w:cstheme="minorHAnsi"/>
          <w:sz w:val="24"/>
          <w:szCs w:val="24"/>
          <w:lang w:val="bg-BG"/>
        </w:rPr>
        <w:t xml:space="preserve">Водоснабдяване и канализация" </w:t>
      </w:r>
      <w:r w:rsidR="00AA3970" w:rsidRPr="003B522F">
        <w:rPr>
          <w:rFonts w:cstheme="minorHAnsi"/>
          <w:sz w:val="24"/>
          <w:szCs w:val="24"/>
          <w:lang w:val="bg-BG"/>
        </w:rPr>
        <w:t xml:space="preserve"> ООД , гр. </w:t>
      </w:r>
      <w:r w:rsidR="000E73DC" w:rsidRPr="003B522F">
        <w:rPr>
          <w:rFonts w:cstheme="minorHAnsi"/>
          <w:sz w:val="24"/>
          <w:szCs w:val="24"/>
          <w:lang w:val="bg-BG"/>
        </w:rPr>
        <w:t>Габрово</w:t>
      </w:r>
    </w:p>
    <w:p w:rsidR="00AA3970" w:rsidRPr="003B522F" w:rsidRDefault="00AA3970" w:rsidP="001975C2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>Оглед и заснимане на място;</w:t>
      </w:r>
    </w:p>
    <w:p w:rsidR="00AA3970" w:rsidRPr="003B522F" w:rsidRDefault="00AA3970" w:rsidP="001975C2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 xml:space="preserve">Проекти </w:t>
      </w:r>
      <w:r w:rsidR="00C72D57">
        <w:rPr>
          <w:rFonts w:cstheme="minorHAnsi"/>
          <w:sz w:val="24"/>
          <w:szCs w:val="24"/>
          <w:lang w:val="bg-BG"/>
        </w:rPr>
        <w:t>ОВК</w:t>
      </w:r>
      <w:r w:rsidRPr="003B522F">
        <w:rPr>
          <w:rFonts w:cstheme="minorHAnsi"/>
          <w:sz w:val="24"/>
          <w:szCs w:val="24"/>
          <w:lang w:val="bg-BG"/>
        </w:rPr>
        <w:t>, Ел и ПБ.</w:t>
      </w:r>
    </w:p>
    <w:p w:rsidR="00C72D57" w:rsidRPr="00C72D57" w:rsidRDefault="00AA3970" w:rsidP="00C72D57">
      <w:pPr>
        <w:spacing w:after="0"/>
        <w:ind w:firstLine="720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>Прое</w:t>
      </w:r>
      <w:r w:rsidR="005E3F01" w:rsidRPr="003B522F">
        <w:rPr>
          <w:rFonts w:cstheme="minorHAnsi"/>
          <w:sz w:val="24"/>
          <w:szCs w:val="24"/>
          <w:lang w:val="bg-BG"/>
        </w:rPr>
        <w:t xml:space="preserve">ктът е </w:t>
      </w:r>
      <w:r w:rsidR="00C72D57" w:rsidRPr="003B522F">
        <w:rPr>
          <w:rFonts w:cstheme="minorHAnsi"/>
          <w:sz w:val="24"/>
          <w:szCs w:val="24"/>
          <w:lang w:val="bg-BG"/>
        </w:rPr>
        <w:t xml:space="preserve">за </w:t>
      </w:r>
      <w:r w:rsidR="00C72D57" w:rsidRPr="00C72D57">
        <w:rPr>
          <w:rFonts w:cstheme="minorHAnsi"/>
          <w:sz w:val="24"/>
          <w:szCs w:val="24"/>
          <w:lang w:val="bg-BG"/>
        </w:rPr>
        <w:t xml:space="preserve">преустройство на </w:t>
      </w:r>
      <w:r w:rsidR="00493F41" w:rsidRPr="00493F41">
        <w:rPr>
          <w:rFonts w:cstheme="minorHAnsi"/>
          <w:sz w:val="24"/>
          <w:szCs w:val="24"/>
          <w:lang w:val="bg-BG"/>
        </w:rPr>
        <w:t xml:space="preserve">преустройство на сграда за социални дейности (част от корпус „а“ и корпус „в“) за обособяване на център за грижа за възрастни хора в </w:t>
      </w:r>
      <w:r w:rsidR="00711210">
        <w:rPr>
          <w:rFonts w:cstheme="minorHAnsi"/>
          <w:sz w:val="24"/>
          <w:szCs w:val="24"/>
          <w:lang w:val="bg-BG"/>
        </w:rPr>
        <w:t>н</w:t>
      </w:r>
      <w:r w:rsidR="00493F41" w:rsidRPr="00493F41">
        <w:rPr>
          <w:rFonts w:cstheme="minorHAnsi"/>
          <w:sz w:val="24"/>
          <w:szCs w:val="24"/>
          <w:lang w:val="bg-BG"/>
        </w:rPr>
        <w:t>евъзможност за самообслужване (</w:t>
      </w:r>
      <w:r w:rsidR="00711210" w:rsidRPr="00493F41">
        <w:rPr>
          <w:rFonts w:cstheme="minorHAnsi"/>
          <w:sz w:val="24"/>
          <w:szCs w:val="24"/>
          <w:lang w:val="bg-BG"/>
        </w:rPr>
        <w:t>ЦГВХНС</w:t>
      </w:r>
      <w:r w:rsidR="00493F41" w:rsidRPr="00493F41">
        <w:rPr>
          <w:rFonts w:cstheme="minorHAnsi"/>
          <w:sz w:val="24"/>
          <w:szCs w:val="24"/>
          <w:lang w:val="bg-BG"/>
        </w:rPr>
        <w:t xml:space="preserve">) и на център за грижа за лица с различна форма на </w:t>
      </w:r>
      <w:proofErr w:type="spellStart"/>
      <w:r w:rsidR="00493F41" w:rsidRPr="00493F41">
        <w:rPr>
          <w:rFonts w:cstheme="minorHAnsi"/>
          <w:sz w:val="24"/>
          <w:szCs w:val="24"/>
          <w:lang w:val="bg-BG"/>
        </w:rPr>
        <w:t>деменция</w:t>
      </w:r>
      <w:proofErr w:type="spellEnd"/>
      <w:r w:rsidR="00493F41" w:rsidRPr="00493F41">
        <w:rPr>
          <w:rFonts w:cstheme="minorHAnsi"/>
          <w:sz w:val="24"/>
          <w:szCs w:val="24"/>
          <w:lang w:val="bg-BG"/>
        </w:rPr>
        <w:t xml:space="preserve"> (</w:t>
      </w:r>
      <w:r w:rsidR="00711210" w:rsidRPr="00493F41">
        <w:rPr>
          <w:rFonts w:cstheme="minorHAnsi"/>
          <w:sz w:val="24"/>
          <w:szCs w:val="24"/>
          <w:lang w:val="bg-BG"/>
        </w:rPr>
        <w:t>ЦГЛФД</w:t>
      </w:r>
      <w:r w:rsidR="00493F41" w:rsidRPr="00493F41">
        <w:rPr>
          <w:rFonts w:cstheme="minorHAnsi"/>
          <w:sz w:val="24"/>
          <w:szCs w:val="24"/>
          <w:lang w:val="bg-BG"/>
        </w:rPr>
        <w:t xml:space="preserve">)в </w:t>
      </w:r>
      <w:r w:rsidR="00711210" w:rsidRPr="00493F41">
        <w:rPr>
          <w:rFonts w:cstheme="minorHAnsi"/>
          <w:sz w:val="24"/>
          <w:szCs w:val="24"/>
          <w:lang w:val="bg-BG"/>
        </w:rPr>
        <w:t>УПИ</w:t>
      </w:r>
      <w:r w:rsidR="00493F41" w:rsidRPr="00493F41">
        <w:rPr>
          <w:rFonts w:cstheme="minorHAnsi"/>
          <w:sz w:val="24"/>
          <w:szCs w:val="24"/>
          <w:lang w:val="bg-BG"/>
        </w:rPr>
        <w:t xml:space="preserve"> i-173 от кв. 15 по плана на гр. </w:t>
      </w:r>
      <w:r w:rsidR="00711210">
        <w:rPr>
          <w:rFonts w:cstheme="minorHAnsi"/>
          <w:sz w:val="24"/>
          <w:szCs w:val="24"/>
          <w:lang w:val="bg-BG"/>
        </w:rPr>
        <w:t>Г</w:t>
      </w:r>
      <w:r w:rsidR="00493F41" w:rsidRPr="00493F41">
        <w:rPr>
          <w:rFonts w:cstheme="minorHAnsi"/>
          <w:sz w:val="24"/>
          <w:szCs w:val="24"/>
          <w:lang w:val="bg-BG"/>
        </w:rPr>
        <w:t xml:space="preserve">аброво -  </w:t>
      </w:r>
      <w:r w:rsidR="00711210">
        <w:rPr>
          <w:rFonts w:cstheme="minorHAnsi"/>
          <w:sz w:val="24"/>
          <w:szCs w:val="24"/>
          <w:lang w:val="bg-BG"/>
        </w:rPr>
        <w:t>Б</w:t>
      </w:r>
      <w:r w:rsidR="00493F41" w:rsidRPr="00493F41">
        <w:rPr>
          <w:rFonts w:cstheme="minorHAnsi"/>
          <w:sz w:val="24"/>
          <w:szCs w:val="24"/>
          <w:lang w:val="bg-BG"/>
        </w:rPr>
        <w:t>орово-</w:t>
      </w:r>
      <w:r w:rsidR="00711210">
        <w:rPr>
          <w:rFonts w:cstheme="minorHAnsi"/>
          <w:sz w:val="24"/>
          <w:szCs w:val="24"/>
          <w:lang w:val="bg-BG"/>
        </w:rPr>
        <w:t>Б</w:t>
      </w:r>
      <w:r w:rsidR="00493F41" w:rsidRPr="00493F41">
        <w:rPr>
          <w:rFonts w:cstheme="minorHAnsi"/>
          <w:sz w:val="24"/>
          <w:szCs w:val="24"/>
          <w:lang w:val="bg-BG"/>
        </w:rPr>
        <w:t>елчевци</w:t>
      </w:r>
      <w:r w:rsidR="00711210">
        <w:rPr>
          <w:rFonts w:cstheme="minorHAnsi"/>
          <w:sz w:val="24"/>
          <w:szCs w:val="24"/>
          <w:lang w:val="bg-BG"/>
        </w:rPr>
        <w:t xml:space="preserve"> </w:t>
      </w:r>
    </w:p>
    <w:p w:rsidR="00AA3970" w:rsidRDefault="00C72D57" w:rsidP="001975C2">
      <w:pPr>
        <w:spacing w:after="0"/>
        <w:ind w:firstLine="720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Сградата е съществуваща , преустройват се </w:t>
      </w:r>
      <w:r w:rsidR="00711210">
        <w:rPr>
          <w:rFonts w:cstheme="minorHAnsi"/>
          <w:sz w:val="24"/>
          <w:szCs w:val="24"/>
          <w:lang w:val="bg-BG"/>
        </w:rPr>
        <w:t xml:space="preserve">четири етажа на </w:t>
      </w:r>
      <w:proofErr w:type="spellStart"/>
      <w:r w:rsidR="00711210">
        <w:rPr>
          <w:rFonts w:cstheme="minorHAnsi"/>
          <w:sz w:val="24"/>
          <w:szCs w:val="24"/>
          <w:lang w:val="bg-BG"/>
        </w:rPr>
        <w:t>кота</w:t>
      </w:r>
      <w:proofErr w:type="spellEnd"/>
      <w:r w:rsidR="00711210">
        <w:rPr>
          <w:rFonts w:cstheme="minorHAnsi"/>
          <w:sz w:val="24"/>
          <w:szCs w:val="24"/>
          <w:lang w:val="bg-BG"/>
        </w:rPr>
        <w:t>:</w:t>
      </w:r>
      <w:r>
        <w:rPr>
          <w:rFonts w:cstheme="minorHAnsi"/>
          <w:sz w:val="24"/>
          <w:szCs w:val="24"/>
          <w:lang w:val="bg-BG"/>
        </w:rPr>
        <w:t xml:space="preserve"> </w:t>
      </w:r>
      <w:r w:rsidR="00AA3970" w:rsidRPr="003B522F">
        <w:rPr>
          <w:rFonts w:cstheme="minorHAnsi"/>
          <w:sz w:val="24"/>
          <w:szCs w:val="24"/>
          <w:lang w:val="bg-BG"/>
        </w:rPr>
        <w:t xml:space="preserve"> </w:t>
      </w:r>
      <w:r w:rsidR="00711210">
        <w:rPr>
          <w:rFonts w:cstheme="minorHAnsi"/>
          <w:sz w:val="24"/>
          <w:szCs w:val="24"/>
          <w:lang w:val="bg-BG"/>
        </w:rPr>
        <w:t xml:space="preserve">+/-0.00, </w:t>
      </w:r>
      <w:r>
        <w:rPr>
          <w:rFonts w:cstheme="minorHAnsi"/>
          <w:sz w:val="24"/>
          <w:szCs w:val="24"/>
          <w:lang w:val="bg-BG"/>
        </w:rPr>
        <w:t xml:space="preserve">+3.20, </w:t>
      </w:r>
      <w:r w:rsidR="00711210" w:rsidRPr="00711210">
        <w:rPr>
          <w:sz w:val="24"/>
          <w:szCs w:val="24"/>
          <w:lang w:val="bg-BG"/>
        </w:rPr>
        <w:t>+6.40</w:t>
      </w:r>
      <w:r w:rsidR="00711210">
        <w:rPr>
          <w:sz w:val="24"/>
          <w:szCs w:val="24"/>
          <w:lang w:val="bg-BG"/>
        </w:rPr>
        <w:t xml:space="preserve"> и</w:t>
      </w:r>
      <w:r w:rsidR="00711210" w:rsidRPr="00711210">
        <w:rPr>
          <w:sz w:val="24"/>
          <w:szCs w:val="24"/>
        </w:rPr>
        <w:t xml:space="preserve"> + 9.40</w:t>
      </w:r>
      <w:r>
        <w:rPr>
          <w:rFonts w:cstheme="minorHAnsi"/>
          <w:sz w:val="24"/>
          <w:szCs w:val="24"/>
          <w:lang w:val="bg-BG"/>
        </w:rPr>
        <w:t xml:space="preserve">. </w:t>
      </w:r>
    </w:p>
    <w:p w:rsidR="00C72D57" w:rsidRPr="003B522F" w:rsidRDefault="00C72D57" w:rsidP="001975C2">
      <w:pPr>
        <w:spacing w:after="0"/>
        <w:ind w:firstLine="720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Обособени са помещения за тежко лежащи болни  със санитарни възли и необходимите към дейността спомагателни помещения – манипулационни, за хранене и други.</w:t>
      </w:r>
      <w:r w:rsidR="00711210">
        <w:rPr>
          <w:rFonts w:cstheme="minorHAnsi"/>
          <w:sz w:val="24"/>
          <w:szCs w:val="24"/>
          <w:lang w:val="bg-BG"/>
        </w:rPr>
        <w:t xml:space="preserve"> Предлаганите услуги са две</w:t>
      </w:r>
      <w:r w:rsidR="00E8796F">
        <w:rPr>
          <w:rFonts w:cstheme="minorHAnsi"/>
          <w:sz w:val="24"/>
          <w:szCs w:val="24"/>
          <w:lang w:val="bg-BG"/>
        </w:rPr>
        <w:t>, като са разположени на по два етажа.</w:t>
      </w:r>
    </w:p>
    <w:p w:rsidR="00AA3970" w:rsidRPr="003B522F" w:rsidRDefault="00AA3970" w:rsidP="001975C2">
      <w:pPr>
        <w:spacing w:before="29" w:after="0"/>
        <w:ind w:left="1024"/>
        <w:jc w:val="both"/>
        <w:rPr>
          <w:rFonts w:cstheme="minorHAnsi"/>
          <w:i/>
          <w:sz w:val="24"/>
          <w:szCs w:val="24"/>
          <w:u w:val="single"/>
          <w:lang w:val="ru-RU"/>
        </w:rPr>
      </w:pPr>
    </w:p>
    <w:p w:rsidR="00AA3970" w:rsidRPr="003B522F" w:rsidRDefault="00AA3970" w:rsidP="00AA3970">
      <w:pPr>
        <w:pStyle w:val="1"/>
        <w:rPr>
          <w:rFonts w:asciiTheme="minorHAnsi" w:hAnsiTheme="minorHAnsi" w:cstheme="minorHAnsi"/>
          <w:i/>
          <w:sz w:val="24"/>
          <w:szCs w:val="24"/>
          <w:u w:val="single"/>
          <w:lang w:val="ru-RU"/>
        </w:rPr>
      </w:pPr>
      <w:bookmarkStart w:id="1" w:name="_Toc499127369"/>
      <w:r w:rsidRPr="003B522F">
        <w:rPr>
          <w:rFonts w:asciiTheme="minorHAnsi" w:hAnsiTheme="minorHAnsi" w:cstheme="minorHAnsi"/>
          <w:i/>
          <w:sz w:val="24"/>
          <w:szCs w:val="24"/>
          <w:u w:val="single"/>
          <w:lang w:val="ru-RU"/>
        </w:rPr>
        <w:t>ІІ.  ИЗПОЛЗВАНИ  НОРМАТИВНИ ДОКУМЕНТИ</w:t>
      </w:r>
      <w:bookmarkEnd w:id="1"/>
    </w:p>
    <w:p w:rsidR="00AA3970" w:rsidRPr="003B522F" w:rsidRDefault="00AA3970" w:rsidP="001975C2">
      <w:pPr>
        <w:spacing w:before="5" w:after="0" w:line="220" w:lineRule="exact"/>
        <w:jc w:val="both"/>
        <w:rPr>
          <w:rFonts w:cstheme="minorHAnsi"/>
          <w:sz w:val="24"/>
          <w:szCs w:val="24"/>
          <w:lang w:val="ru-RU"/>
        </w:rPr>
      </w:pPr>
    </w:p>
    <w:p w:rsidR="00AA3970" w:rsidRPr="003B522F" w:rsidRDefault="00AA3970" w:rsidP="001975C2">
      <w:pPr>
        <w:spacing w:after="0"/>
        <w:ind w:firstLine="851"/>
        <w:jc w:val="both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>Настоящият  проект  е  изготвен  на  основание  и  при  спазване  изискванията  на  следните нормативни документи:</w:t>
      </w:r>
    </w:p>
    <w:p w:rsidR="00AA3970" w:rsidRPr="003B522F" w:rsidRDefault="00AA3970" w:rsidP="001975C2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>Наредба №2/22.03.2005 за проектиране, изграждане и експлоатация на водоснабдителни системи, изм. и доп., бр.96 от 2010г.;</w:t>
      </w:r>
    </w:p>
    <w:p w:rsidR="003B522F" w:rsidRPr="003B522F" w:rsidRDefault="003B522F" w:rsidP="003B522F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cstheme="minorHAnsi"/>
          <w:sz w:val="24"/>
          <w:szCs w:val="24"/>
          <w:lang w:val="bg-BG"/>
        </w:rPr>
      </w:pPr>
      <w:proofErr w:type="spellStart"/>
      <w:r w:rsidRPr="003B522F">
        <w:rPr>
          <w:rFonts w:cstheme="minorHAnsi"/>
          <w:sz w:val="24"/>
          <w:szCs w:val="24"/>
        </w:rPr>
        <w:t>Наредба</w:t>
      </w:r>
      <w:proofErr w:type="spellEnd"/>
      <w:r w:rsidRPr="003B522F">
        <w:rPr>
          <w:rFonts w:cstheme="minorHAnsi"/>
          <w:sz w:val="24"/>
          <w:szCs w:val="24"/>
        </w:rPr>
        <w:t xml:space="preserve"> № РД-02-20-8 </w:t>
      </w:r>
      <w:proofErr w:type="spellStart"/>
      <w:r w:rsidRPr="003B522F">
        <w:rPr>
          <w:rFonts w:cstheme="minorHAnsi"/>
          <w:sz w:val="24"/>
          <w:szCs w:val="24"/>
        </w:rPr>
        <w:t>от</w:t>
      </w:r>
      <w:proofErr w:type="spellEnd"/>
      <w:r w:rsidRPr="003B522F">
        <w:rPr>
          <w:rFonts w:cstheme="minorHAnsi"/>
          <w:sz w:val="24"/>
          <w:szCs w:val="24"/>
        </w:rPr>
        <w:t xml:space="preserve"> 17 </w:t>
      </w:r>
      <w:proofErr w:type="spellStart"/>
      <w:r w:rsidRPr="003B522F">
        <w:rPr>
          <w:rFonts w:cstheme="minorHAnsi"/>
          <w:sz w:val="24"/>
          <w:szCs w:val="24"/>
        </w:rPr>
        <w:t>май</w:t>
      </w:r>
      <w:proofErr w:type="spellEnd"/>
      <w:r w:rsidRPr="003B522F">
        <w:rPr>
          <w:rFonts w:cstheme="minorHAnsi"/>
          <w:sz w:val="24"/>
          <w:szCs w:val="24"/>
        </w:rPr>
        <w:t xml:space="preserve"> 2013 г. </w:t>
      </w:r>
      <w:proofErr w:type="spellStart"/>
      <w:r w:rsidRPr="003B522F">
        <w:rPr>
          <w:rFonts w:cstheme="minorHAnsi"/>
          <w:sz w:val="24"/>
          <w:szCs w:val="24"/>
        </w:rPr>
        <w:t>за</w:t>
      </w:r>
      <w:proofErr w:type="spellEnd"/>
      <w:r w:rsidRPr="003B522F">
        <w:rPr>
          <w:rFonts w:cstheme="minorHAnsi"/>
          <w:sz w:val="24"/>
          <w:szCs w:val="24"/>
        </w:rPr>
        <w:t xml:space="preserve"> </w:t>
      </w:r>
      <w:proofErr w:type="spellStart"/>
      <w:r w:rsidRPr="003B522F">
        <w:rPr>
          <w:rFonts w:cstheme="minorHAnsi"/>
          <w:sz w:val="24"/>
          <w:szCs w:val="24"/>
        </w:rPr>
        <w:t>проектиране</w:t>
      </w:r>
      <w:proofErr w:type="spellEnd"/>
      <w:r w:rsidRPr="003B522F">
        <w:rPr>
          <w:rFonts w:cstheme="minorHAnsi"/>
          <w:sz w:val="24"/>
          <w:szCs w:val="24"/>
        </w:rPr>
        <w:t xml:space="preserve">, </w:t>
      </w:r>
      <w:proofErr w:type="spellStart"/>
      <w:r w:rsidRPr="003B522F">
        <w:rPr>
          <w:rFonts w:cstheme="minorHAnsi"/>
          <w:sz w:val="24"/>
          <w:szCs w:val="24"/>
        </w:rPr>
        <w:t>изграждане</w:t>
      </w:r>
      <w:proofErr w:type="spellEnd"/>
      <w:r w:rsidRPr="003B522F">
        <w:rPr>
          <w:rFonts w:cstheme="minorHAnsi"/>
          <w:sz w:val="24"/>
          <w:szCs w:val="24"/>
        </w:rPr>
        <w:t xml:space="preserve"> и </w:t>
      </w:r>
      <w:proofErr w:type="spellStart"/>
      <w:r w:rsidRPr="003B522F">
        <w:rPr>
          <w:rFonts w:cstheme="minorHAnsi"/>
          <w:sz w:val="24"/>
          <w:szCs w:val="24"/>
        </w:rPr>
        <w:t>експлоатация</w:t>
      </w:r>
      <w:proofErr w:type="spellEnd"/>
      <w:r w:rsidRPr="003B522F">
        <w:rPr>
          <w:rFonts w:cstheme="minorHAnsi"/>
          <w:sz w:val="24"/>
          <w:szCs w:val="24"/>
        </w:rPr>
        <w:t xml:space="preserve"> </w:t>
      </w:r>
      <w:proofErr w:type="spellStart"/>
      <w:r w:rsidRPr="003B522F">
        <w:rPr>
          <w:rFonts w:cstheme="minorHAnsi"/>
          <w:sz w:val="24"/>
          <w:szCs w:val="24"/>
        </w:rPr>
        <w:t>на</w:t>
      </w:r>
      <w:proofErr w:type="spellEnd"/>
      <w:r w:rsidRPr="003B522F">
        <w:rPr>
          <w:rFonts w:cstheme="minorHAnsi"/>
          <w:sz w:val="24"/>
          <w:szCs w:val="24"/>
        </w:rPr>
        <w:t xml:space="preserve"> </w:t>
      </w:r>
      <w:proofErr w:type="spellStart"/>
      <w:r w:rsidRPr="003B522F">
        <w:rPr>
          <w:rFonts w:cstheme="minorHAnsi"/>
          <w:sz w:val="24"/>
          <w:szCs w:val="24"/>
        </w:rPr>
        <w:t>канализационни</w:t>
      </w:r>
      <w:proofErr w:type="spellEnd"/>
      <w:r w:rsidRPr="003B522F">
        <w:rPr>
          <w:rFonts w:cstheme="minorHAnsi"/>
          <w:sz w:val="24"/>
          <w:szCs w:val="24"/>
        </w:rPr>
        <w:t xml:space="preserve"> </w:t>
      </w:r>
      <w:proofErr w:type="spellStart"/>
      <w:r w:rsidRPr="003B522F">
        <w:rPr>
          <w:rFonts w:cstheme="minorHAnsi"/>
          <w:sz w:val="24"/>
          <w:szCs w:val="24"/>
        </w:rPr>
        <w:t>системи</w:t>
      </w:r>
      <w:proofErr w:type="spellEnd"/>
      <w:r w:rsidRPr="003B522F">
        <w:rPr>
          <w:rFonts w:cstheme="minorHAnsi"/>
          <w:sz w:val="24"/>
          <w:szCs w:val="24"/>
        </w:rPr>
        <w:t xml:space="preserve"> (ДВ, </w:t>
      </w:r>
      <w:proofErr w:type="spellStart"/>
      <w:r w:rsidRPr="003B522F">
        <w:rPr>
          <w:rFonts w:cstheme="minorHAnsi"/>
          <w:sz w:val="24"/>
          <w:szCs w:val="24"/>
        </w:rPr>
        <w:t>бр</w:t>
      </w:r>
      <w:proofErr w:type="spellEnd"/>
      <w:r w:rsidRPr="003B522F">
        <w:rPr>
          <w:rFonts w:cstheme="minorHAnsi"/>
          <w:sz w:val="24"/>
          <w:szCs w:val="24"/>
        </w:rPr>
        <w:t xml:space="preserve">. 49 </w:t>
      </w:r>
      <w:proofErr w:type="spellStart"/>
      <w:r w:rsidRPr="003B522F">
        <w:rPr>
          <w:rFonts w:cstheme="minorHAnsi"/>
          <w:sz w:val="24"/>
          <w:szCs w:val="24"/>
        </w:rPr>
        <w:t>от</w:t>
      </w:r>
      <w:proofErr w:type="spellEnd"/>
      <w:r w:rsidRPr="003B522F">
        <w:rPr>
          <w:rFonts w:cstheme="minorHAnsi"/>
          <w:sz w:val="24"/>
          <w:szCs w:val="24"/>
        </w:rPr>
        <w:t xml:space="preserve"> 2013 г.)</w:t>
      </w:r>
    </w:p>
    <w:p w:rsidR="00AA3970" w:rsidRPr="003B522F" w:rsidRDefault="00AA3970" w:rsidP="003B522F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>Наредба  №Iз-1971  от  29.10.2009г./в  сила  от  2010г./  за  строително-технически правила и норми за осигуряване на безопасност при пожар;</w:t>
      </w:r>
    </w:p>
    <w:p w:rsidR="00AA3970" w:rsidRPr="003B522F" w:rsidRDefault="00AA3970" w:rsidP="001975C2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>БДС EN 12845/2005 - норми за проектиране на противопожарни инсталации;</w:t>
      </w:r>
    </w:p>
    <w:p w:rsidR="00AA3970" w:rsidRPr="003B522F" w:rsidRDefault="00AA3970" w:rsidP="001975C2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 xml:space="preserve">Наредба № 4 от 2005 г. за проектиране, изграждане и експлоатация на </w:t>
      </w:r>
      <w:proofErr w:type="spellStart"/>
      <w:r w:rsidRPr="003B522F">
        <w:rPr>
          <w:rFonts w:cstheme="minorHAnsi"/>
          <w:sz w:val="24"/>
          <w:szCs w:val="24"/>
          <w:lang w:val="bg-BG"/>
        </w:rPr>
        <w:t>сградни</w:t>
      </w:r>
      <w:proofErr w:type="spellEnd"/>
      <w:r w:rsidRPr="003B522F">
        <w:rPr>
          <w:rFonts w:cstheme="minorHAnsi"/>
          <w:sz w:val="24"/>
          <w:szCs w:val="24"/>
          <w:lang w:val="bg-BG"/>
        </w:rPr>
        <w:t xml:space="preserve"> водопроводни и канализационни инсталации (</w:t>
      </w:r>
      <w:proofErr w:type="spellStart"/>
      <w:r w:rsidRPr="003B522F">
        <w:rPr>
          <w:rFonts w:cstheme="minorHAnsi"/>
          <w:sz w:val="24"/>
          <w:szCs w:val="24"/>
          <w:lang w:val="bg-BG"/>
        </w:rPr>
        <w:t>обн</w:t>
      </w:r>
      <w:proofErr w:type="spellEnd"/>
      <w:r w:rsidRPr="003B522F">
        <w:rPr>
          <w:rFonts w:cstheme="minorHAnsi"/>
          <w:sz w:val="24"/>
          <w:szCs w:val="24"/>
          <w:lang w:val="bg-BG"/>
        </w:rPr>
        <w:t>. ДВ.бр.53 /2005 г.; попр., бр. 56 от 2005 г);</w:t>
      </w:r>
    </w:p>
    <w:p w:rsidR="00AA3970" w:rsidRPr="003B522F" w:rsidRDefault="00AA3970" w:rsidP="001975C2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>Наредба №8/1999 г. за правила и норми за разполагане на технически проводи и съоръжения в населени места;</w:t>
      </w:r>
    </w:p>
    <w:p w:rsidR="00AA3970" w:rsidRPr="003B522F" w:rsidRDefault="00AA3970" w:rsidP="001975C2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>Наредба №4 от 14.09.2004г. за условията и реда на присъединяване на потребителите и за ползване на водоснабдителните и канализационните системи;</w:t>
      </w:r>
    </w:p>
    <w:p w:rsidR="00AA3970" w:rsidRPr="003B522F" w:rsidRDefault="00AA3970" w:rsidP="001975C2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>Наредба  №4/2001  г.  за  обхват  и  съдържание  на  инвестиционните проекти;</w:t>
      </w:r>
    </w:p>
    <w:p w:rsidR="00AA3970" w:rsidRPr="003B522F" w:rsidRDefault="00AA3970" w:rsidP="001975C2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>Закон за устройство на територията;</w:t>
      </w:r>
    </w:p>
    <w:p w:rsidR="00AA3970" w:rsidRPr="003B522F" w:rsidRDefault="00AA3970" w:rsidP="001975C2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>Закон за водите;</w:t>
      </w:r>
    </w:p>
    <w:p w:rsidR="00AA3970" w:rsidRPr="003B522F" w:rsidRDefault="00AA3970" w:rsidP="001975C2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>Закон за техническите изисквания към продуктите;</w:t>
      </w:r>
    </w:p>
    <w:p w:rsidR="00AA3970" w:rsidRPr="003B522F" w:rsidRDefault="00AA3970" w:rsidP="001975C2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>Закон за здравословни и безопасни условия на труд;</w:t>
      </w:r>
    </w:p>
    <w:p w:rsidR="00AA3970" w:rsidRPr="003B522F" w:rsidRDefault="00AA3970" w:rsidP="001975C2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>Закон за опазване на околната среда;</w:t>
      </w:r>
    </w:p>
    <w:p w:rsidR="00AA3970" w:rsidRPr="003B522F" w:rsidRDefault="00AA3970" w:rsidP="001975C2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lastRenderedPageBreak/>
        <w:t>Директива 91/271/ЕЕС на Съвета на Европа от 21.05.1991г.;</w:t>
      </w:r>
    </w:p>
    <w:p w:rsidR="003B522F" w:rsidRPr="003B522F" w:rsidRDefault="003B522F" w:rsidP="003B522F">
      <w:pPr>
        <w:spacing w:after="0" w:line="240" w:lineRule="auto"/>
        <w:ind w:left="720"/>
        <w:jc w:val="both"/>
        <w:rPr>
          <w:rFonts w:cstheme="minorHAnsi"/>
          <w:color w:val="FF0000"/>
          <w:sz w:val="24"/>
          <w:szCs w:val="24"/>
          <w:lang w:val="bg-BG"/>
        </w:rPr>
      </w:pPr>
    </w:p>
    <w:p w:rsidR="00AA3970" w:rsidRPr="00FF5911" w:rsidRDefault="00AA3970" w:rsidP="00AA3970">
      <w:pPr>
        <w:pStyle w:val="1"/>
        <w:rPr>
          <w:rFonts w:asciiTheme="minorHAnsi" w:hAnsiTheme="minorHAnsi" w:cstheme="minorHAnsi"/>
          <w:i/>
          <w:sz w:val="24"/>
          <w:szCs w:val="24"/>
          <w:u w:val="single"/>
          <w:lang w:val="ru-RU"/>
        </w:rPr>
      </w:pPr>
      <w:bookmarkStart w:id="2" w:name="_Toc499127370"/>
      <w:r w:rsidRPr="00FF5911">
        <w:rPr>
          <w:rFonts w:asciiTheme="minorHAnsi" w:hAnsiTheme="minorHAnsi" w:cstheme="minorHAnsi"/>
          <w:i/>
          <w:sz w:val="24"/>
          <w:szCs w:val="24"/>
          <w:u w:val="single"/>
          <w:lang w:val="ru-RU"/>
        </w:rPr>
        <w:t>ІІІ.ВОДОСНАБДЯВАНЕ</w:t>
      </w:r>
      <w:bookmarkEnd w:id="2"/>
    </w:p>
    <w:p w:rsidR="00AA3970" w:rsidRPr="003B522F" w:rsidRDefault="00AA3970" w:rsidP="001975C2">
      <w:pPr>
        <w:spacing w:after="0"/>
        <w:ind w:left="720"/>
        <w:jc w:val="both"/>
        <w:rPr>
          <w:rFonts w:cstheme="minorHAnsi"/>
          <w:i/>
          <w:color w:val="FF0000"/>
          <w:sz w:val="24"/>
          <w:szCs w:val="24"/>
          <w:u w:val="single"/>
          <w:lang w:val="ru-RU"/>
        </w:rPr>
      </w:pPr>
    </w:p>
    <w:p w:rsidR="00A7155E" w:rsidRDefault="00AA3970" w:rsidP="00AA3970">
      <w:pPr>
        <w:pStyle w:val="a3"/>
        <w:tabs>
          <w:tab w:val="left" w:pos="0"/>
        </w:tabs>
        <w:ind w:left="0"/>
        <w:jc w:val="both"/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</w:pPr>
      <w:r w:rsidRPr="003B522F">
        <w:rPr>
          <w:rFonts w:asciiTheme="minorHAnsi" w:hAnsiTheme="minorHAnsi" w:cstheme="minorHAnsi"/>
          <w:color w:val="FF0000"/>
          <w:sz w:val="24"/>
          <w:szCs w:val="24"/>
          <w:lang w:val="bg-BG"/>
        </w:rPr>
        <w:tab/>
      </w:r>
      <w:r w:rsidR="006D7E77" w:rsidRPr="006D7E77">
        <w:rPr>
          <w:rFonts w:asciiTheme="minorHAnsi" w:hAnsiTheme="minorHAnsi" w:cstheme="minorHAnsi"/>
          <w:sz w:val="24"/>
          <w:szCs w:val="24"/>
          <w:lang w:val="bg-BG"/>
        </w:rPr>
        <w:t>Сг</w:t>
      </w:r>
      <w:r w:rsidR="006D7E77">
        <w:rPr>
          <w:rFonts w:asciiTheme="minorHAnsi" w:hAnsiTheme="minorHAnsi" w:cstheme="minorHAnsi"/>
          <w:sz w:val="24"/>
          <w:szCs w:val="24"/>
          <w:lang w:val="bg-BG"/>
        </w:rPr>
        <w:t>радата е з</w:t>
      </w:r>
      <w:r w:rsidR="00F1784D" w:rsidRPr="006D7E77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ахран</w:t>
      </w:r>
      <w:r w:rsidR="006D7E77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 xml:space="preserve">ена </w:t>
      </w:r>
      <w:r w:rsidR="00F1784D" w:rsidRPr="006D7E77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с вода от градската  водопроводна мрежа</w:t>
      </w:r>
      <w:r w:rsidR="006D7E77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 xml:space="preserve">. Изпълнено е </w:t>
      </w:r>
      <w:proofErr w:type="spellStart"/>
      <w:r w:rsidR="006D7E77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с</w:t>
      </w:r>
      <w:r w:rsidR="00F1784D" w:rsidRPr="00686CB6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градново</w:t>
      </w:r>
      <w:proofErr w:type="spellEnd"/>
      <w:r w:rsidR="00F1784D" w:rsidRPr="00686CB6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 xml:space="preserve"> водопроводно отклонение</w:t>
      </w:r>
      <w:r w:rsidR="006D7E77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 xml:space="preserve"> и водомерен възел. </w:t>
      </w:r>
    </w:p>
    <w:p w:rsidR="000B6967" w:rsidRDefault="000B6967" w:rsidP="00AA3970">
      <w:pPr>
        <w:pStyle w:val="a3"/>
        <w:tabs>
          <w:tab w:val="left" w:pos="0"/>
        </w:tabs>
        <w:ind w:left="0"/>
        <w:jc w:val="both"/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 xml:space="preserve">За преустройваната част ще се изпълни ново водопроводно отклонение от съществуващата мрежа 2“ в сутерена, котелно помещение, където ще се монтира и водомерен възел за вторично мерене – </w:t>
      </w:r>
      <w:proofErr w:type="spellStart"/>
      <w:r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черт</w:t>
      </w:r>
      <w:proofErr w:type="spellEnd"/>
      <w:r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. „</w:t>
      </w:r>
      <w:r w:rsidR="00636DF0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В</w:t>
      </w:r>
      <w:r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 xml:space="preserve">одопровод  </w:t>
      </w:r>
      <w:proofErr w:type="spellStart"/>
      <w:r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кота</w:t>
      </w:r>
      <w:proofErr w:type="spellEnd"/>
      <w:r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 xml:space="preserve"> -6.40“</w:t>
      </w:r>
      <w:r w:rsidR="00054A05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 xml:space="preserve">. За предлаганите две услуги е предвидено отделно мерене на коти - </w:t>
      </w:r>
      <w:r w:rsidR="00054A05">
        <w:rPr>
          <w:rFonts w:cstheme="minorHAnsi"/>
          <w:sz w:val="24"/>
          <w:szCs w:val="24"/>
          <w:lang w:val="bg-BG"/>
        </w:rPr>
        <w:t xml:space="preserve">+/-0.00 и </w:t>
      </w:r>
      <w:r w:rsidR="00054A05">
        <w:rPr>
          <w:sz w:val="24"/>
          <w:szCs w:val="24"/>
          <w:lang w:val="bg-BG"/>
        </w:rPr>
        <w:t>+6.40.</w:t>
      </w:r>
      <w:r w:rsidR="00054A05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 xml:space="preserve">  При оразмеряването на захранващото отклонение в сутерена и основния захранващ </w:t>
      </w:r>
      <w:proofErr w:type="spellStart"/>
      <w:r w:rsidR="00054A05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щранг</w:t>
      </w:r>
      <w:proofErr w:type="spellEnd"/>
      <w:r w:rsidR="00054A05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 xml:space="preserve"> е предвидено и бъдещото преустройство на последните два етажа в подобна услуга. </w:t>
      </w:r>
    </w:p>
    <w:p w:rsidR="000B6967" w:rsidRPr="003B522F" w:rsidRDefault="000B6967" w:rsidP="00AA3970">
      <w:pPr>
        <w:pStyle w:val="a3"/>
        <w:tabs>
          <w:tab w:val="left" w:pos="0"/>
        </w:tabs>
        <w:ind w:left="0"/>
        <w:jc w:val="both"/>
        <w:rPr>
          <w:rFonts w:asciiTheme="minorHAnsi" w:hAnsiTheme="minorHAnsi" w:cstheme="minorHAnsi"/>
          <w:color w:val="FF0000"/>
          <w:sz w:val="24"/>
          <w:szCs w:val="24"/>
          <w:lang w:val="bg-BG"/>
        </w:rPr>
      </w:pPr>
    </w:p>
    <w:p w:rsidR="00A7155E" w:rsidRPr="009E14F0" w:rsidRDefault="00A7155E" w:rsidP="00A7155E">
      <w:pPr>
        <w:pStyle w:val="2"/>
        <w:numPr>
          <w:ilvl w:val="0"/>
          <w:numId w:val="5"/>
        </w:numPr>
        <w:rPr>
          <w:rFonts w:asciiTheme="minorHAnsi" w:hAnsiTheme="minorHAnsi" w:cstheme="minorHAnsi"/>
          <w:i/>
          <w:color w:val="auto"/>
          <w:sz w:val="24"/>
          <w:szCs w:val="24"/>
          <w:u w:val="single"/>
          <w:lang w:val="bg-BG"/>
        </w:rPr>
      </w:pPr>
      <w:bookmarkStart w:id="3" w:name="_Toc499127371"/>
      <w:r w:rsidRPr="009E14F0">
        <w:rPr>
          <w:rFonts w:asciiTheme="minorHAnsi" w:hAnsiTheme="minorHAnsi" w:cstheme="minorHAnsi"/>
          <w:i/>
          <w:color w:val="auto"/>
          <w:sz w:val="24"/>
          <w:szCs w:val="24"/>
          <w:u w:val="single"/>
          <w:lang w:val="bg-BG"/>
        </w:rPr>
        <w:t xml:space="preserve">Оразмеряване на </w:t>
      </w:r>
      <w:proofErr w:type="spellStart"/>
      <w:r w:rsidRPr="009E14F0">
        <w:rPr>
          <w:rFonts w:asciiTheme="minorHAnsi" w:hAnsiTheme="minorHAnsi" w:cstheme="minorHAnsi"/>
          <w:i/>
          <w:color w:val="auto"/>
          <w:sz w:val="24"/>
          <w:szCs w:val="24"/>
          <w:u w:val="single"/>
          <w:lang w:val="bg-BG"/>
        </w:rPr>
        <w:t>сградното</w:t>
      </w:r>
      <w:proofErr w:type="spellEnd"/>
      <w:r w:rsidRPr="009E14F0">
        <w:rPr>
          <w:rFonts w:asciiTheme="minorHAnsi" w:hAnsiTheme="minorHAnsi" w:cstheme="minorHAnsi"/>
          <w:i/>
          <w:color w:val="auto"/>
          <w:sz w:val="24"/>
          <w:szCs w:val="24"/>
          <w:u w:val="single"/>
          <w:lang w:val="bg-BG"/>
        </w:rPr>
        <w:t xml:space="preserve"> отклонение</w:t>
      </w:r>
      <w:bookmarkEnd w:id="3"/>
    </w:p>
    <w:p w:rsidR="00F51E1B" w:rsidRDefault="00F51E1B" w:rsidP="00F51E1B">
      <w:pPr>
        <w:ind w:left="720"/>
        <w:rPr>
          <w:sz w:val="24"/>
          <w:szCs w:val="24"/>
          <w:lang w:val="bg-BG"/>
        </w:rPr>
      </w:pPr>
      <w:r w:rsidRPr="00773EF1">
        <w:rPr>
          <w:sz w:val="24"/>
          <w:szCs w:val="24"/>
          <w:u w:val="single"/>
          <w:lang w:val="bg-BG"/>
        </w:rPr>
        <w:t>Оразмеряване на</w:t>
      </w:r>
      <w:r w:rsidR="00054A05">
        <w:rPr>
          <w:sz w:val="24"/>
          <w:szCs w:val="24"/>
          <w:u w:val="single"/>
          <w:lang w:val="bg-BG"/>
        </w:rPr>
        <w:t xml:space="preserve"> питейно-битовото захранване за една услуга:</w:t>
      </w:r>
    </w:p>
    <w:p w:rsidR="00F51E1B" w:rsidRPr="00773EF1" w:rsidRDefault="00F51E1B" w:rsidP="00F51E1B">
      <w:pPr>
        <w:spacing w:after="0" w:line="240" w:lineRule="auto"/>
        <w:ind w:left="720"/>
        <w:rPr>
          <w:sz w:val="24"/>
          <w:szCs w:val="24"/>
          <w:lang w:val="bg-BG"/>
        </w:rPr>
      </w:pPr>
      <w:r w:rsidRPr="00773EF1">
        <w:rPr>
          <w:sz w:val="24"/>
          <w:szCs w:val="24"/>
          <w:lang w:val="bg-BG"/>
        </w:rPr>
        <w:t>Оразмеряване на мрежата за питейно-битови нужди е направено  по формулата:</w:t>
      </w:r>
    </w:p>
    <w:p w:rsidR="00F51E1B" w:rsidRPr="00694C68" w:rsidRDefault="00F51E1B" w:rsidP="00F51E1B">
      <w:pPr>
        <w:spacing w:after="0" w:line="240" w:lineRule="auto"/>
        <w:ind w:left="142" w:firstLine="578"/>
        <w:rPr>
          <w:sz w:val="24"/>
          <w:szCs w:val="24"/>
          <w:lang w:val="bg-BG"/>
        </w:rPr>
      </w:pPr>
      <w:proofErr w:type="gramStart"/>
      <w:r w:rsidRPr="00694C68">
        <w:rPr>
          <w:sz w:val="24"/>
          <w:szCs w:val="24"/>
        </w:rPr>
        <w:t>q</w:t>
      </w:r>
      <w:proofErr w:type="gramEnd"/>
      <w:r w:rsidRPr="00694C68">
        <w:rPr>
          <w:sz w:val="24"/>
          <w:szCs w:val="24"/>
          <w:lang w:val="bg-BG"/>
        </w:rPr>
        <w:t xml:space="preserve"> </w:t>
      </w:r>
      <w:proofErr w:type="spellStart"/>
      <w:r w:rsidRPr="00694C68">
        <w:rPr>
          <w:sz w:val="24"/>
          <w:szCs w:val="24"/>
          <w:lang w:val="bg-BG"/>
        </w:rPr>
        <w:t>макс</w:t>
      </w:r>
      <w:proofErr w:type="spellEnd"/>
      <w:r w:rsidRPr="00694C68">
        <w:rPr>
          <w:sz w:val="24"/>
          <w:szCs w:val="24"/>
          <w:lang w:val="bg-BG"/>
        </w:rPr>
        <w:t>.сек.=  5.</w:t>
      </w:r>
      <w:r w:rsidRPr="00694C68">
        <w:rPr>
          <w:sz w:val="24"/>
          <w:szCs w:val="24"/>
        </w:rPr>
        <w:t>q</w:t>
      </w:r>
      <w:r w:rsidRPr="00694C68">
        <w:rPr>
          <w:sz w:val="24"/>
          <w:szCs w:val="24"/>
          <w:lang w:val="bg-BG"/>
        </w:rPr>
        <w:t xml:space="preserve"> е сек.Ч сек..</w:t>
      </w:r>
    </w:p>
    <w:p w:rsidR="00F51E1B" w:rsidRPr="00694C68" w:rsidRDefault="00F51E1B" w:rsidP="00F51E1B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  <w:r w:rsidRPr="00694C68">
        <w:rPr>
          <w:sz w:val="24"/>
          <w:szCs w:val="24"/>
        </w:rPr>
        <w:t>q</w:t>
      </w:r>
      <w:r w:rsidRPr="00694C68">
        <w:rPr>
          <w:sz w:val="24"/>
          <w:szCs w:val="24"/>
          <w:lang w:val="bg-BG"/>
        </w:rPr>
        <w:t xml:space="preserve"> </w:t>
      </w:r>
      <w:proofErr w:type="gramStart"/>
      <w:r w:rsidRPr="00694C68">
        <w:rPr>
          <w:sz w:val="24"/>
          <w:szCs w:val="24"/>
          <w:lang w:val="bg-BG"/>
        </w:rPr>
        <w:t>е</w:t>
      </w:r>
      <w:proofErr w:type="gramEnd"/>
      <w:r w:rsidRPr="00694C68">
        <w:rPr>
          <w:sz w:val="24"/>
          <w:szCs w:val="24"/>
          <w:lang w:val="bg-BG"/>
        </w:rPr>
        <w:t xml:space="preserve"> сек..= 0,2 л /сек.  -  специфичен оразмерителен  дебит </w:t>
      </w:r>
    </w:p>
    <w:p w:rsidR="00F51E1B" w:rsidRPr="00694C68" w:rsidRDefault="00F51E1B" w:rsidP="00F51E1B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  <w:proofErr w:type="spellStart"/>
      <w:r>
        <w:rPr>
          <w:sz w:val="24"/>
          <w:szCs w:val="24"/>
          <w:lang w:val="bg-BG"/>
        </w:rPr>
        <w:t>Еа</w:t>
      </w:r>
      <w:proofErr w:type="spellEnd"/>
      <w:r>
        <w:rPr>
          <w:sz w:val="24"/>
          <w:szCs w:val="24"/>
          <w:lang w:val="bg-BG"/>
        </w:rPr>
        <w:t xml:space="preserve"> </w:t>
      </w:r>
      <w:r w:rsidRPr="00694C68">
        <w:rPr>
          <w:sz w:val="24"/>
          <w:szCs w:val="24"/>
          <w:lang w:val="bg-BG"/>
        </w:rPr>
        <w:t xml:space="preserve">  - сума на еквивалентния брой прибори</w:t>
      </w:r>
      <w:r>
        <w:rPr>
          <w:sz w:val="24"/>
          <w:szCs w:val="24"/>
          <w:lang w:val="bg-BG"/>
        </w:rPr>
        <w:t xml:space="preserve"> </w:t>
      </w:r>
    </w:p>
    <w:p w:rsidR="00F51E1B" w:rsidRPr="00694C68" w:rsidRDefault="00F51E1B" w:rsidP="00F51E1B">
      <w:pPr>
        <w:spacing w:after="0" w:line="240" w:lineRule="auto"/>
        <w:ind w:left="720"/>
        <w:rPr>
          <w:sz w:val="24"/>
          <w:szCs w:val="24"/>
          <w:lang w:val="bg-BG"/>
        </w:rPr>
      </w:pPr>
      <w:r w:rsidRPr="00694C68">
        <w:rPr>
          <w:sz w:val="24"/>
          <w:szCs w:val="24"/>
          <w:lang w:val="bg-BG"/>
        </w:rPr>
        <w:t xml:space="preserve">-    φ  сек.   -  параметър на </w:t>
      </w:r>
      <w:proofErr w:type="spellStart"/>
      <w:r w:rsidRPr="00694C68">
        <w:rPr>
          <w:sz w:val="24"/>
          <w:szCs w:val="24"/>
          <w:lang w:val="bg-BG"/>
        </w:rPr>
        <w:t>секундна</w:t>
      </w:r>
      <w:proofErr w:type="spellEnd"/>
      <w:r w:rsidRPr="00694C68">
        <w:rPr>
          <w:sz w:val="24"/>
          <w:szCs w:val="24"/>
          <w:lang w:val="bg-BG"/>
        </w:rPr>
        <w:t xml:space="preserve">  вероятност, отчетен посредством Р сек.</w:t>
      </w:r>
    </w:p>
    <w:p w:rsidR="00F51E1B" w:rsidRPr="00694C68" w:rsidRDefault="00F51E1B" w:rsidP="00F51E1B">
      <w:pPr>
        <w:spacing w:after="0" w:line="240" w:lineRule="auto"/>
        <w:ind w:left="142" w:firstLine="578"/>
        <w:jc w:val="both"/>
        <w:rPr>
          <w:sz w:val="24"/>
          <w:szCs w:val="24"/>
          <w:lang w:val="bg-BG"/>
        </w:rPr>
      </w:pPr>
      <w:r w:rsidRPr="00694C68">
        <w:rPr>
          <w:sz w:val="24"/>
          <w:szCs w:val="24"/>
          <w:lang w:val="bg-BG"/>
        </w:rPr>
        <w:t xml:space="preserve">Р сек. = </w:t>
      </w:r>
      <w:r w:rsidRPr="00694C68">
        <w:rPr>
          <w:sz w:val="24"/>
          <w:szCs w:val="24"/>
          <w:u w:val="single"/>
          <w:vertAlign w:val="superscript"/>
        </w:rPr>
        <w:t>q</w:t>
      </w:r>
      <w:r w:rsidRPr="00694C68">
        <w:rPr>
          <w:sz w:val="24"/>
          <w:szCs w:val="24"/>
          <w:u w:val="single"/>
          <w:vertAlign w:val="superscript"/>
          <w:lang w:val="bg-BG"/>
        </w:rPr>
        <w:t xml:space="preserve"> н </w:t>
      </w:r>
      <w:proofErr w:type="spellStart"/>
      <w:r w:rsidRPr="00694C68">
        <w:rPr>
          <w:sz w:val="24"/>
          <w:szCs w:val="24"/>
          <w:u w:val="single"/>
          <w:vertAlign w:val="superscript"/>
          <w:lang w:val="bg-BG"/>
        </w:rPr>
        <w:t>макс</w:t>
      </w:r>
      <w:proofErr w:type="spellEnd"/>
      <w:r w:rsidRPr="00694C68">
        <w:rPr>
          <w:sz w:val="24"/>
          <w:szCs w:val="24"/>
          <w:u w:val="single"/>
          <w:vertAlign w:val="superscript"/>
          <w:lang w:val="bg-BG"/>
        </w:rPr>
        <w:t xml:space="preserve">. ч. Му.  </w:t>
      </w:r>
      <w:r w:rsidRPr="00694C68">
        <w:rPr>
          <w:sz w:val="24"/>
          <w:szCs w:val="24"/>
          <w:vertAlign w:val="superscript"/>
          <w:lang w:val="bg-BG"/>
        </w:rPr>
        <w:t xml:space="preserve">  </w:t>
      </w:r>
    </w:p>
    <w:p w:rsidR="00F51E1B" w:rsidRPr="00694C68" w:rsidRDefault="00F51E1B" w:rsidP="00F51E1B">
      <w:pPr>
        <w:spacing w:after="0" w:line="240" w:lineRule="auto"/>
        <w:ind w:left="142" w:firstLine="578"/>
        <w:rPr>
          <w:sz w:val="24"/>
          <w:szCs w:val="24"/>
          <w:vertAlign w:val="superscript"/>
          <w:lang w:val="bg-BG"/>
        </w:rPr>
      </w:pPr>
      <w:r w:rsidRPr="00694C68">
        <w:rPr>
          <w:sz w:val="24"/>
          <w:szCs w:val="24"/>
          <w:vertAlign w:val="superscript"/>
          <w:lang w:val="bg-BG"/>
        </w:rPr>
        <w:tab/>
      </w:r>
      <w:r w:rsidRPr="00694C68">
        <w:rPr>
          <w:sz w:val="24"/>
          <w:szCs w:val="24"/>
          <w:vertAlign w:val="superscript"/>
          <w:lang w:val="bg-BG"/>
        </w:rPr>
        <w:tab/>
        <w:t>720Еа</w:t>
      </w:r>
    </w:p>
    <w:p w:rsidR="00F51E1B" w:rsidRDefault="00F51E1B" w:rsidP="00F51E1B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  <w:proofErr w:type="spellStart"/>
      <w:r w:rsidRPr="00694C68">
        <w:rPr>
          <w:sz w:val="24"/>
          <w:szCs w:val="24"/>
          <w:lang w:val="bg-BG"/>
        </w:rPr>
        <w:t>Еа</w:t>
      </w:r>
      <w:proofErr w:type="spellEnd"/>
      <w:r w:rsidRPr="00694C68">
        <w:rPr>
          <w:sz w:val="24"/>
          <w:szCs w:val="24"/>
          <w:lang w:val="bg-BG"/>
        </w:rPr>
        <w:t xml:space="preserve">  - сума на еквивалентния брой прибори</w:t>
      </w:r>
    </w:p>
    <w:p w:rsidR="00F51E1B" w:rsidRDefault="00F51E1B" w:rsidP="00F51E1B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  <w:r w:rsidRPr="00694C68">
        <w:rPr>
          <w:sz w:val="24"/>
          <w:szCs w:val="24"/>
          <w:lang w:val="bg-BG"/>
        </w:rPr>
        <w:t xml:space="preserve">φ  сек.   -  параметър на </w:t>
      </w:r>
      <w:proofErr w:type="spellStart"/>
      <w:r w:rsidRPr="00694C68">
        <w:rPr>
          <w:sz w:val="24"/>
          <w:szCs w:val="24"/>
          <w:lang w:val="bg-BG"/>
        </w:rPr>
        <w:t>секундна</w:t>
      </w:r>
      <w:proofErr w:type="spellEnd"/>
      <w:r w:rsidRPr="00694C68">
        <w:rPr>
          <w:sz w:val="24"/>
          <w:szCs w:val="24"/>
          <w:lang w:val="bg-BG"/>
        </w:rPr>
        <w:t xml:space="preserve">  вероятност, отчетен посредством Р сек.</w:t>
      </w:r>
    </w:p>
    <w:tbl>
      <w:tblPr>
        <w:tblpPr w:leftFromText="141" w:rightFromText="141" w:vertAnchor="text" w:horzAnchor="page" w:tblpX="2108" w:tblpY="106"/>
        <w:tblW w:w="6405" w:type="dxa"/>
        <w:tblLook w:val="04A0" w:firstRow="1" w:lastRow="0" w:firstColumn="1" w:lastColumn="0" w:noHBand="0" w:noVBand="1"/>
      </w:tblPr>
      <w:tblGrid>
        <w:gridCol w:w="3564"/>
        <w:gridCol w:w="958"/>
        <w:gridCol w:w="983"/>
        <w:gridCol w:w="900"/>
      </w:tblGrid>
      <w:tr w:rsidR="00F51E1B" w:rsidRPr="00975A53" w:rsidTr="00F51E1B">
        <w:trPr>
          <w:trHeight w:val="499"/>
        </w:trPr>
        <w:tc>
          <w:tcPr>
            <w:tcW w:w="356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1E1B" w:rsidRPr="00975A53" w:rsidRDefault="00F51E1B" w:rsidP="00F51E1B">
            <w:pPr>
              <w:jc w:val="center"/>
              <w:rPr>
                <w:b/>
                <w:bCs/>
                <w:color w:val="000000"/>
                <w:lang w:val="bg-BG"/>
              </w:rPr>
            </w:pPr>
            <w:r w:rsidRPr="00975A53">
              <w:rPr>
                <w:b/>
                <w:bCs/>
                <w:color w:val="000000"/>
                <w:lang w:val="bg-BG"/>
              </w:rPr>
              <w:t>Вид на санитарните арматури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1E1B" w:rsidRPr="00975A53" w:rsidRDefault="00F51E1B" w:rsidP="00F51E1B">
            <w:pPr>
              <w:jc w:val="center"/>
              <w:rPr>
                <w:b/>
                <w:bCs/>
                <w:color w:val="000000"/>
                <w:lang w:val="bg-BG"/>
              </w:rPr>
            </w:pPr>
            <w:r w:rsidRPr="00975A53">
              <w:rPr>
                <w:b/>
                <w:bCs/>
                <w:color w:val="000000"/>
                <w:lang w:val="bg-BG"/>
              </w:rPr>
              <w:t>Бр.</w:t>
            </w:r>
            <w:proofErr w:type="spellStart"/>
            <w:r w:rsidRPr="00975A53">
              <w:rPr>
                <w:b/>
                <w:bCs/>
                <w:color w:val="000000"/>
                <w:lang w:val="bg-BG"/>
              </w:rPr>
              <w:t>арм</w:t>
            </w:r>
            <w:proofErr w:type="spellEnd"/>
            <w:r w:rsidRPr="00975A53">
              <w:rPr>
                <w:b/>
                <w:bCs/>
                <w:color w:val="000000"/>
                <w:lang w:val="bg-BG"/>
              </w:rPr>
              <w:t>.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1E1B" w:rsidRPr="00F51E1B" w:rsidRDefault="00054A05" w:rsidP="00F51E1B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bg-BG"/>
                      </w:rPr>
                      <m:t>Е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1E1B" w:rsidRPr="00F51E1B" w:rsidRDefault="00054A05" w:rsidP="00F51E1B">
            <w:pPr>
              <w:jc w:val="center"/>
              <w:rPr>
                <w:b/>
                <w:bCs/>
                <w:color w:val="000000"/>
                <w:lang w:val="bg-BG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/>
                        <w:sz w:val="24"/>
                        <w:szCs w:val="24"/>
                        <w:lang w:val="bg-BG"/>
                      </w:rPr>
                      <m:t>∑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bg-BG"/>
                      </w:rPr>
                      <m:t>Е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</m:sSub>
              </m:oMath>
            </m:oMathPara>
          </w:p>
        </w:tc>
      </w:tr>
      <w:tr w:rsidR="00F51E1B" w:rsidRPr="00975A53" w:rsidTr="00F51E1B">
        <w:trPr>
          <w:trHeight w:val="315"/>
        </w:trPr>
        <w:tc>
          <w:tcPr>
            <w:tcW w:w="35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51E1B" w:rsidRPr="00975A53" w:rsidRDefault="00F51E1B" w:rsidP="00F51E1B">
            <w:pPr>
              <w:rPr>
                <w:bCs/>
                <w:iCs/>
                <w:color w:val="000000"/>
                <w:lang w:val="bg-BG"/>
              </w:rPr>
            </w:pPr>
            <w:r w:rsidRPr="00975A53">
              <w:rPr>
                <w:bCs/>
                <w:iCs/>
                <w:color w:val="000000"/>
                <w:lang w:val="bg-BG"/>
              </w:rPr>
              <w:t>Смесител за тоалетен умивалник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1E1B" w:rsidRPr="00975A53" w:rsidRDefault="0074140E" w:rsidP="00F51E1B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1E1B" w:rsidRPr="00975A53" w:rsidRDefault="00F51E1B" w:rsidP="00F51E1B">
            <w:pPr>
              <w:jc w:val="center"/>
              <w:rPr>
                <w:color w:val="000000"/>
                <w:lang w:val="bg-BG"/>
              </w:rPr>
            </w:pPr>
            <w:r w:rsidRPr="00975A53">
              <w:rPr>
                <w:color w:val="000000"/>
                <w:lang w:val="bg-BG"/>
              </w:rPr>
              <w:t>0.5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1E1B" w:rsidRPr="00975A53" w:rsidRDefault="0072097B" w:rsidP="0072097B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</w:t>
            </w:r>
            <w:r w:rsidR="00F51E1B">
              <w:rPr>
                <w:color w:val="000000"/>
                <w:lang w:val="bg-BG"/>
              </w:rPr>
              <w:t>.</w:t>
            </w:r>
            <w:r>
              <w:rPr>
                <w:color w:val="000000"/>
                <w:lang w:val="bg-BG"/>
              </w:rPr>
              <w:t>5</w:t>
            </w:r>
          </w:p>
        </w:tc>
      </w:tr>
      <w:tr w:rsidR="00F51E1B" w:rsidRPr="00975A53" w:rsidTr="00F51E1B">
        <w:trPr>
          <w:trHeight w:val="315"/>
        </w:trPr>
        <w:tc>
          <w:tcPr>
            <w:tcW w:w="3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51E1B" w:rsidRPr="00975A53" w:rsidRDefault="00F51E1B" w:rsidP="00F51E1B">
            <w:pPr>
              <w:rPr>
                <w:bCs/>
                <w:iCs/>
                <w:color w:val="000000"/>
              </w:rPr>
            </w:pPr>
            <w:r w:rsidRPr="00975A53">
              <w:rPr>
                <w:bCs/>
                <w:iCs/>
                <w:color w:val="000000"/>
                <w:lang w:val="bg-BG"/>
              </w:rPr>
              <w:t>С</w:t>
            </w:r>
            <w:proofErr w:type="spellStart"/>
            <w:r w:rsidRPr="00975A53">
              <w:rPr>
                <w:bCs/>
                <w:iCs/>
                <w:color w:val="000000"/>
              </w:rPr>
              <w:t>месител</w:t>
            </w:r>
            <w:proofErr w:type="spellEnd"/>
            <w:r w:rsidRPr="00975A53">
              <w:rPr>
                <w:bCs/>
                <w:iCs/>
                <w:color w:val="000000"/>
              </w:rPr>
              <w:t xml:space="preserve"> </w:t>
            </w:r>
            <w:proofErr w:type="spellStart"/>
            <w:r w:rsidRPr="00975A53">
              <w:rPr>
                <w:bCs/>
                <w:iCs/>
                <w:color w:val="000000"/>
              </w:rPr>
              <w:t>за</w:t>
            </w:r>
            <w:proofErr w:type="spellEnd"/>
            <w:r w:rsidRPr="00975A53">
              <w:rPr>
                <w:bCs/>
                <w:iCs/>
                <w:color w:val="000000"/>
              </w:rPr>
              <w:t xml:space="preserve"> </w:t>
            </w:r>
            <w:proofErr w:type="spellStart"/>
            <w:r w:rsidRPr="00975A53">
              <w:rPr>
                <w:bCs/>
                <w:iCs/>
                <w:color w:val="000000"/>
              </w:rPr>
              <w:t>душ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1E1B" w:rsidRPr="00975A53" w:rsidRDefault="0072097B" w:rsidP="00F51E1B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1E1B" w:rsidRPr="00975A53" w:rsidRDefault="00F51E1B" w:rsidP="00F51E1B">
            <w:pPr>
              <w:jc w:val="center"/>
              <w:rPr>
                <w:color w:val="000000"/>
              </w:rPr>
            </w:pPr>
            <w:r w:rsidRPr="00975A53"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1E1B" w:rsidRPr="00975A53" w:rsidRDefault="0072097B" w:rsidP="00F51E1B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11</w:t>
            </w:r>
            <w:r w:rsidR="00F51E1B">
              <w:rPr>
                <w:color w:val="000000"/>
                <w:lang w:val="bg-BG"/>
              </w:rPr>
              <w:t>.0</w:t>
            </w:r>
          </w:p>
        </w:tc>
      </w:tr>
      <w:tr w:rsidR="00F51E1B" w:rsidRPr="00975A53" w:rsidTr="00F51E1B">
        <w:trPr>
          <w:trHeight w:val="315"/>
        </w:trPr>
        <w:tc>
          <w:tcPr>
            <w:tcW w:w="3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51E1B" w:rsidRPr="00975A53" w:rsidRDefault="00F51E1B" w:rsidP="00F51E1B">
            <w:pPr>
              <w:rPr>
                <w:bCs/>
                <w:iCs/>
                <w:color w:val="000000"/>
              </w:rPr>
            </w:pPr>
            <w:proofErr w:type="spellStart"/>
            <w:r w:rsidRPr="00975A53">
              <w:rPr>
                <w:bCs/>
                <w:iCs/>
                <w:color w:val="000000"/>
              </w:rPr>
              <w:t>Клапан</w:t>
            </w:r>
            <w:proofErr w:type="spellEnd"/>
            <w:r w:rsidRPr="00975A53">
              <w:rPr>
                <w:bCs/>
                <w:iCs/>
                <w:color w:val="000000"/>
              </w:rPr>
              <w:t xml:space="preserve"> </w:t>
            </w:r>
            <w:proofErr w:type="spellStart"/>
            <w:r w:rsidRPr="00975A53">
              <w:rPr>
                <w:bCs/>
                <w:iCs/>
                <w:color w:val="000000"/>
              </w:rPr>
              <w:t>за</w:t>
            </w:r>
            <w:proofErr w:type="spellEnd"/>
            <w:r w:rsidRPr="00975A53">
              <w:rPr>
                <w:bCs/>
                <w:iCs/>
                <w:color w:val="000000"/>
              </w:rPr>
              <w:t xml:space="preserve"> </w:t>
            </w:r>
            <w:proofErr w:type="spellStart"/>
            <w:r w:rsidRPr="00975A53">
              <w:rPr>
                <w:bCs/>
                <w:iCs/>
                <w:color w:val="000000"/>
              </w:rPr>
              <w:t>клозетно</w:t>
            </w:r>
            <w:proofErr w:type="spellEnd"/>
            <w:r w:rsidRPr="00975A53">
              <w:rPr>
                <w:bCs/>
                <w:iCs/>
                <w:color w:val="000000"/>
              </w:rPr>
              <w:t xml:space="preserve"> </w:t>
            </w:r>
            <w:proofErr w:type="spellStart"/>
            <w:r w:rsidRPr="00975A53">
              <w:rPr>
                <w:bCs/>
                <w:iCs/>
                <w:color w:val="000000"/>
              </w:rPr>
              <w:t>казанче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1E1B" w:rsidRPr="00975A53" w:rsidRDefault="0072097B" w:rsidP="00F51E1B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1E1B" w:rsidRPr="00975A53" w:rsidRDefault="00F51E1B" w:rsidP="00F51E1B">
            <w:pPr>
              <w:jc w:val="center"/>
              <w:rPr>
                <w:color w:val="000000"/>
              </w:rPr>
            </w:pPr>
            <w:r w:rsidRPr="00975A53">
              <w:rPr>
                <w:color w:val="000000"/>
              </w:rPr>
              <w:t>0.5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1E1B" w:rsidRPr="00975A53" w:rsidRDefault="0072097B" w:rsidP="00F51E1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bg-BG"/>
              </w:rPr>
              <w:t>6</w:t>
            </w:r>
            <w:r w:rsidR="00F51E1B">
              <w:rPr>
                <w:color w:val="000000"/>
                <w:lang w:val="bg-BG"/>
              </w:rPr>
              <w:t>.0</w:t>
            </w:r>
          </w:p>
        </w:tc>
      </w:tr>
      <w:tr w:rsidR="00F51E1B" w:rsidRPr="00975A53" w:rsidTr="00F51E1B">
        <w:trPr>
          <w:trHeight w:val="315"/>
        </w:trPr>
        <w:tc>
          <w:tcPr>
            <w:tcW w:w="3564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51E1B" w:rsidRPr="007C28A5" w:rsidRDefault="00F51E1B" w:rsidP="00F51E1B">
            <w:pPr>
              <w:rPr>
                <w:bCs/>
                <w:iCs/>
                <w:color w:val="000000"/>
                <w:lang w:val="bg-BG"/>
              </w:rPr>
            </w:pPr>
            <w:r w:rsidRPr="00975A53">
              <w:rPr>
                <w:bCs/>
                <w:iCs/>
                <w:color w:val="000000"/>
                <w:lang w:val="bg-BG"/>
              </w:rPr>
              <w:t>С</w:t>
            </w:r>
            <w:proofErr w:type="spellStart"/>
            <w:r w:rsidRPr="00975A53">
              <w:rPr>
                <w:bCs/>
                <w:iCs/>
                <w:color w:val="000000"/>
              </w:rPr>
              <w:t>месител</w:t>
            </w:r>
            <w:proofErr w:type="spellEnd"/>
            <w:r w:rsidRPr="00975A53">
              <w:rPr>
                <w:bCs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  <w:lang w:val="bg-BG"/>
              </w:rPr>
              <w:t>к. мивка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1E1B" w:rsidRPr="00975A53" w:rsidRDefault="00F51E1B" w:rsidP="00F51E1B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1E1B" w:rsidRPr="00121FF8" w:rsidRDefault="00F51E1B" w:rsidP="00F51E1B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1E1B" w:rsidRPr="00975A53" w:rsidRDefault="00F51E1B" w:rsidP="00F51E1B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2.0</w:t>
            </w:r>
          </w:p>
        </w:tc>
      </w:tr>
      <w:tr w:rsidR="0072097B" w:rsidRPr="00975A53" w:rsidTr="00F51E1B">
        <w:trPr>
          <w:trHeight w:val="315"/>
        </w:trPr>
        <w:tc>
          <w:tcPr>
            <w:tcW w:w="3564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2097B" w:rsidRPr="0072097B" w:rsidRDefault="0072097B" w:rsidP="0072097B">
            <w:pPr>
              <w:rPr>
                <w:bCs/>
                <w:iCs/>
                <w:color w:val="000000"/>
                <w:lang w:val="bg-BG"/>
              </w:rPr>
            </w:pPr>
            <w:r w:rsidRPr="0072097B">
              <w:rPr>
                <w:bCs/>
                <w:iCs/>
                <w:color w:val="000000"/>
                <w:lang w:val="bg-BG"/>
              </w:rPr>
              <w:t xml:space="preserve">Вентил за </w:t>
            </w:r>
            <w:proofErr w:type="spellStart"/>
            <w:r w:rsidRPr="0072097B">
              <w:rPr>
                <w:bCs/>
                <w:iCs/>
                <w:color w:val="000000"/>
                <w:lang w:val="bg-BG"/>
              </w:rPr>
              <w:t>миялна</w:t>
            </w:r>
            <w:proofErr w:type="spellEnd"/>
            <w:r w:rsidRPr="0072097B">
              <w:rPr>
                <w:bCs/>
                <w:iCs/>
                <w:color w:val="000000"/>
                <w:lang w:val="bg-BG"/>
              </w:rPr>
              <w:t xml:space="preserve"> машина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2097B" w:rsidRPr="0072097B" w:rsidRDefault="0072097B" w:rsidP="0072097B">
            <w:pPr>
              <w:jc w:val="center"/>
              <w:rPr>
                <w:bCs/>
                <w:iCs/>
                <w:color w:val="000000"/>
                <w:lang w:val="bg-BG"/>
              </w:rPr>
            </w:pPr>
            <w:r>
              <w:rPr>
                <w:bCs/>
                <w:iCs/>
                <w:color w:val="000000"/>
                <w:lang w:val="bg-BG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2097B" w:rsidRPr="0072097B" w:rsidRDefault="0072097B" w:rsidP="0072097B">
            <w:pPr>
              <w:jc w:val="center"/>
              <w:rPr>
                <w:bCs/>
                <w:iCs/>
                <w:color w:val="000000"/>
                <w:lang w:val="bg-BG"/>
              </w:rPr>
            </w:pPr>
            <w:r w:rsidRPr="0072097B">
              <w:rPr>
                <w:bCs/>
                <w:iCs/>
                <w:color w:val="000000"/>
                <w:lang w:val="bg-BG"/>
              </w:rPr>
              <w:t>1.5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2097B" w:rsidRPr="0072097B" w:rsidRDefault="0072097B" w:rsidP="0072097B">
            <w:pPr>
              <w:jc w:val="center"/>
              <w:rPr>
                <w:bCs/>
                <w:iCs/>
                <w:color w:val="000000"/>
                <w:lang w:val="bg-BG"/>
              </w:rPr>
            </w:pPr>
            <w:r>
              <w:rPr>
                <w:bCs/>
                <w:iCs/>
                <w:color w:val="000000"/>
                <w:lang w:val="bg-BG"/>
              </w:rPr>
              <w:t>3</w:t>
            </w:r>
            <w:r w:rsidRPr="0072097B">
              <w:rPr>
                <w:bCs/>
                <w:iCs/>
                <w:color w:val="000000"/>
                <w:lang w:val="bg-BG"/>
              </w:rPr>
              <w:t>.</w:t>
            </w:r>
            <w:r>
              <w:rPr>
                <w:bCs/>
                <w:iCs/>
                <w:color w:val="000000"/>
                <w:lang w:val="bg-BG"/>
              </w:rPr>
              <w:t>0</w:t>
            </w:r>
          </w:p>
        </w:tc>
      </w:tr>
      <w:tr w:rsidR="00F51E1B" w:rsidRPr="00975A53" w:rsidTr="00F51E1B">
        <w:trPr>
          <w:trHeight w:val="315"/>
        </w:trPr>
        <w:tc>
          <w:tcPr>
            <w:tcW w:w="3564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51E1B" w:rsidRPr="00975A53" w:rsidRDefault="00F51E1B" w:rsidP="00F51E1B">
            <w:pPr>
              <w:rPr>
                <w:bCs/>
                <w:iCs/>
                <w:color w:val="000000"/>
              </w:rPr>
            </w:pPr>
            <w:proofErr w:type="spellStart"/>
            <w:r w:rsidRPr="00975A53">
              <w:rPr>
                <w:bCs/>
                <w:iCs/>
                <w:color w:val="000000"/>
              </w:rPr>
              <w:t>Сума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1E1B" w:rsidRPr="00975A53" w:rsidRDefault="00F51E1B" w:rsidP="00F51E1B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1E1B" w:rsidRPr="00975A53" w:rsidRDefault="00F51E1B" w:rsidP="00F51E1B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1E1B" w:rsidRPr="00975A53" w:rsidRDefault="0072097B" w:rsidP="00F51E1B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26.5</w:t>
            </w:r>
          </w:p>
        </w:tc>
      </w:tr>
    </w:tbl>
    <w:p w:rsidR="00F51E1B" w:rsidRPr="00694C68" w:rsidRDefault="0072097B" w:rsidP="00F51E1B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  <w:r w:rsidRPr="00F51E1B">
        <w:rPr>
          <w:position w:val="-44"/>
          <w:sz w:val="24"/>
          <w:szCs w:val="24"/>
          <w:lang w:val="bg-BG"/>
        </w:rPr>
        <w:object w:dxaOrig="250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55pt;height:37.2pt" o:ole="">
            <v:imagedata r:id="rId9" o:title=""/>
          </v:shape>
          <o:OLEObject Type="Embed" ProgID="Equation.3" ShapeID="_x0000_i1025" DrawAspect="Content" ObjectID="_1614090953" r:id="rId10"/>
        </w:object>
      </w:r>
      <w:r w:rsidR="00F51E1B" w:rsidRPr="00F51E1B">
        <w:rPr>
          <w:sz w:val="24"/>
          <w:szCs w:val="24"/>
          <w:lang w:val="bg-BG"/>
        </w:rPr>
        <w:object w:dxaOrig="180" w:dyaOrig="340">
          <v:shape id="_x0000_i1026" type="#_x0000_t75" style="width:8.7pt;height:16.6pt" o:ole="">
            <v:imagedata r:id="rId11" o:title=""/>
          </v:shape>
          <o:OLEObject Type="Embed" ProgID="Equation.3" ShapeID="_x0000_i1026" DrawAspect="Content" ObjectID="_1614090954" r:id="rId12"/>
        </w:object>
      </w:r>
    </w:p>
    <w:p w:rsidR="00F51E1B" w:rsidRDefault="00F51E1B" w:rsidP="00F51E1B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  <w:r w:rsidRPr="00F51E1B">
        <w:rPr>
          <w:sz w:val="24"/>
          <w:szCs w:val="24"/>
          <w:lang w:val="bg-BG"/>
        </w:rPr>
        <w:t>q</w:t>
      </w:r>
      <w:r>
        <w:rPr>
          <w:sz w:val="24"/>
          <w:szCs w:val="24"/>
          <w:lang w:val="bg-BG"/>
        </w:rPr>
        <w:t xml:space="preserve"> н.</w:t>
      </w:r>
      <w:proofErr w:type="spellStart"/>
      <w:r>
        <w:rPr>
          <w:sz w:val="24"/>
          <w:szCs w:val="24"/>
          <w:lang w:val="bg-BG"/>
        </w:rPr>
        <w:t>макс</w:t>
      </w:r>
      <w:proofErr w:type="spellEnd"/>
      <w:r>
        <w:rPr>
          <w:sz w:val="24"/>
          <w:szCs w:val="24"/>
          <w:lang w:val="bg-BG"/>
        </w:rPr>
        <w:t xml:space="preserve">.ч    = </w:t>
      </w:r>
      <w:r w:rsidR="0072097B">
        <w:rPr>
          <w:sz w:val="24"/>
          <w:szCs w:val="24"/>
          <w:lang w:val="bg-BG"/>
        </w:rPr>
        <w:t>12</w:t>
      </w:r>
      <w:r w:rsidRPr="00694C68">
        <w:rPr>
          <w:sz w:val="24"/>
          <w:szCs w:val="24"/>
          <w:lang w:val="bg-BG"/>
        </w:rPr>
        <w:t>.</w:t>
      </w:r>
      <w:r w:rsidR="0072097B">
        <w:rPr>
          <w:sz w:val="24"/>
          <w:szCs w:val="24"/>
          <w:lang w:val="bg-BG"/>
        </w:rPr>
        <w:t>5</w:t>
      </w:r>
      <w:r w:rsidRPr="00694C68">
        <w:rPr>
          <w:sz w:val="24"/>
          <w:szCs w:val="24"/>
          <w:lang w:val="bg-BG"/>
        </w:rPr>
        <w:t xml:space="preserve"> л  и </w:t>
      </w:r>
      <w:proofErr w:type="spellStart"/>
      <w:r w:rsidRPr="00694C68">
        <w:rPr>
          <w:sz w:val="24"/>
          <w:szCs w:val="24"/>
          <w:lang w:val="bg-BG"/>
        </w:rPr>
        <w:t>Еа</w:t>
      </w:r>
      <w:proofErr w:type="spellEnd"/>
      <w:r w:rsidRPr="00694C68">
        <w:rPr>
          <w:sz w:val="24"/>
          <w:szCs w:val="24"/>
          <w:lang w:val="bg-BG"/>
        </w:rPr>
        <w:t xml:space="preserve">  = </w:t>
      </w:r>
      <w:r w:rsidR="0072097B">
        <w:rPr>
          <w:sz w:val="24"/>
          <w:szCs w:val="24"/>
          <w:lang w:val="bg-BG"/>
        </w:rPr>
        <w:t>26</w:t>
      </w:r>
      <w:r>
        <w:rPr>
          <w:sz w:val="24"/>
          <w:szCs w:val="24"/>
          <w:lang w:val="bg-BG"/>
        </w:rPr>
        <w:t>.</w:t>
      </w:r>
      <w:r w:rsidR="0072097B">
        <w:rPr>
          <w:sz w:val="24"/>
          <w:szCs w:val="24"/>
          <w:lang w:val="bg-BG"/>
        </w:rPr>
        <w:t>5</w:t>
      </w:r>
    </w:p>
    <w:p w:rsidR="00F51E1B" w:rsidRPr="00FA72B7" w:rsidRDefault="00F51E1B" w:rsidP="00F51E1B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  <w:r w:rsidRPr="00694C68">
        <w:rPr>
          <w:sz w:val="24"/>
          <w:szCs w:val="24"/>
          <w:lang w:val="bg-BG"/>
        </w:rPr>
        <w:t xml:space="preserve">За  </w:t>
      </w:r>
      <w:proofErr w:type="spellStart"/>
      <w:r w:rsidRPr="00694C68">
        <w:rPr>
          <w:sz w:val="24"/>
          <w:szCs w:val="24"/>
          <w:lang w:val="bg-BG"/>
        </w:rPr>
        <w:t>Рсек</w:t>
      </w:r>
      <w:proofErr w:type="spellEnd"/>
      <w:r w:rsidRPr="00694C68">
        <w:rPr>
          <w:sz w:val="24"/>
          <w:szCs w:val="24"/>
          <w:lang w:val="bg-BG"/>
        </w:rPr>
        <w:t xml:space="preserve"> = 0.</w:t>
      </w:r>
      <w:r>
        <w:rPr>
          <w:sz w:val="24"/>
          <w:szCs w:val="24"/>
          <w:lang w:val="bg-BG"/>
        </w:rPr>
        <w:t>01</w:t>
      </w:r>
      <w:r w:rsidR="0072097B">
        <w:rPr>
          <w:sz w:val="24"/>
          <w:szCs w:val="24"/>
          <w:lang w:val="bg-BG"/>
        </w:rPr>
        <w:t>7</w:t>
      </w:r>
      <w:r>
        <w:rPr>
          <w:sz w:val="24"/>
          <w:szCs w:val="24"/>
          <w:lang w:val="bg-BG"/>
        </w:rPr>
        <w:t xml:space="preserve"> </w:t>
      </w:r>
      <w:r w:rsidRPr="00694C68">
        <w:rPr>
          <w:sz w:val="24"/>
          <w:szCs w:val="24"/>
          <w:lang w:val="bg-BG"/>
        </w:rPr>
        <w:t xml:space="preserve">и </w:t>
      </w:r>
      <w:proofErr w:type="spellStart"/>
      <w:r w:rsidRPr="00694C68">
        <w:rPr>
          <w:sz w:val="24"/>
          <w:szCs w:val="24"/>
          <w:lang w:val="bg-BG"/>
        </w:rPr>
        <w:t>Еа</w:t>
      </w:r>
      <w:proofErr w:type="spellEnd"/>
      <w:r w:rsidRPr="00694C68">
        <w:rPr>
          <w:sz w:val="24"/>
          <w:szCs w:val="24"/>
          <w:lang w:val="bg-BG"/>
        </w:rPr>
        <w:t xml:space="preserve"> = </w:t>
      </w:r>
      <w:r w:rsidR="0072097B">
        <w:rPr>
          <w:sz w:val="24"/>
          <w:szCs w:val="24"/>
          <w:lang w:val="bg-BG"/>
        </w:rPr>
        <w:t>26.5</w:t>
      </w:r>
      <w:r>
        <w:rPr>
          <w:sz w:val="24"/>
          <w:szCs w:val="24"/>
          <w:lang w:val="bg-BG"/>
        </w:rPr>
        <w:t xml:space="preserve"> , отчитам  φ </w:t>
      </w:r>
      <w:r w:rsidRPr="00FA72B7">
        <w:rPr>
          <w:sz w:val="24"/>
          <w:szCs w:val="24"/>
          <w:lang w:val="bg-BG"/>
        </w:rPr>
        <w:t xml:space="preserve">сек= 0.30, откъдето </w:t>
      </w:r>
    </w:p>
    <w:p w:rsidR="00F51E1B" w:rsidRDefault="00F51E1B" w:rsidP="00F51E1B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  <w:r w:rsidRPr="00FA72B7">
        <w:rPr>
          <w:sz w:val="24"/>
          <w:szCs w:val="24"/>
          <w:lang w:val="bg-BG"/>
        </w:rPr>
        <w:t xml:space="preserve">q </w:t>
      </w:r>
      <w:proofErr w:type="spellStart"/>
      <w:r w:rsidRPr="00FA72B7">
        <w:rPr>
          <w:sz w:val="24"/>
          <w:szCs w:val="24"/>
          <w:lang w:val="bg-BG"/>
        </w:rPr>
        <w:t>макс</w:t>
      </w:r>
      <w:proofErr w:type="spellEnd"/>
      <w:r w:rsidRPr="00FA72B7">
        <w:rPr>
          <w:sz w:val="24"/>
          <w:szCs w:val="24"/>
          <w:lang w:val="bg-BG"/>
        </w:rPr>
        <w:t>.сек. = 0.</w:t>
      </w:r>
      <w:r w:rsidR="0072097B">
        <w:rPr>
          <w:sz w:val="24"/>
          <w:szCs w:val="24"/>
          <w:lang w:val="bg-BG"/>
        </w:rPr>
        <w:t>64</w:t>
      </w:r>
      <w:r w:rsidRPr="00FA72B7">
        <w:rPr>
          <w:sz w:val="24"/>
          <w:szCs w:val="24"/>
          <w:lang w:val="bg-BG"/>
        </w:rPr>
        <w:t xml:space="preserve"> л/сек</w:t>
      </w:r>
    </w:p>
    <w:p w:rsidR="00F51E1B" w:rsidRDefault="00F51E1B" w:rsidP="00F51E1B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Ф </w:t>
      </w:r>
      <w:r w:rsidR="0072097B">
        <w:rPr>
          <w:sz w:val="24"/>
          <w:szCs w:val="24"/>
          <w:lang w:val="bg-BG"/>
        </w:rPr>
        <w:t>32</w:t>
      </w:r>
      <w:r>
        <w:rPr>
          <w:sz w:val="24"/>
          <w:szCs w:val="24"/>
          <w:lang w:val="bg-BG"/>
        </w:rPr>
        <w:t xml:space="preserve"> ПЕ–ВП; V = </w:t>
      </w:r>
      <w:r w:rsidRPr="00F51E1B">
        <w:rPr>
          <w:sz w:val="24"/>
          <w:szCs w:val="24"/>
          <w:lang w:val="bg-BG"/>
        </w:rPr>
        <w:t>1</w:t>
      </w:r>
      <w:r>
        <w:rPr>
          <w:sz w:val="24"/>
          <w:szCs w:val="24"/>
          <w:lang w:val="bg-BG"/>
        </w:rPr>
        <w:t>.</w:t>
      </w:r>
      <w:r w:rsidRPr="00F51E1B">
        <w:rPr>
          <w:sz w:val="24"/>
          <w:szCs w:val="24"/>
          <w:lang w:val="bg-BG"/>
        </w:rPr>
        <w:t>18</w:t>
      </w:r>
      <w:r w:rsidRPr="00694C68">
        <w:rPr>
          <w:sz w:val="24"/>
          <w:szCs w:val="24"/>
          <w:lang w:val="bg-BG"/>
        </w:rPr>
        <w:t xml:space="preserve">м/сек </w:t>
      </w:r>
      <w:r w:rsidRPr="00F51E1B">
        <w:rPr>
          <w:sz w:val="24"/>
          <w:szCs w:val="24"/>
          <w:lang w:val="bg-BG"/>
        </w:rPr>
        <w:t xml:space="preserve">&lt; </w:t>
      </w:r>
      <w:proofErr w:type="spellStart"/>
      <w:r w:rsidRPr="00694C68">
        <w:rPr>
          <w:sz w:val="24"/>
          <w:szCs w:val="24"/>
          <w:lang w:val="bg-BG"/>
        </w:rPr>
        <w:t>Vдоп</w:t>
      </w:r>
      <w:proofErr w:type="spellEnd"/>
      <w:r w:rsidRPr="00694C68">
        <w:rPr>
          <w:sz w:val="24"/>
          <w:szCs w:val="24"/>
          <w:lang w:val="bg-BG"/>
        </w:rPr>
        <w:t xml:space="preserve"> = 2.0м/сек.</w:t>
      </w:r>
    </w:p>
    <w:p w:rsidR="00054A05" w:rsidRDefault="00054A05" w:rsidP="00054A05">
      <w:pPr>
        <w:spacing w:after="0" w:line="240" w:lineRule="auto"/>
        <w:rPr>
          <w:sz w:val="24"/>
          <w:szCs w:val="24"/>
          <w:lang w:val="bg-BG"/>
        </w:rPr>
      </w:pPr>
    </w:p>
    <w:p w:rsidR="00054A05" w:rsidRDefault="00054A05" w:rsidP="00054A05">
      <w:pPr>
        <w:spacing w:after="0" w:line="240" w:lineRule="auto"/>
        <w:rPr>
          <w:sz w:val="24"/>
          <w:szCs w:val="24"/>
          <w:lang w:val="bg-BG"/>
        </w:rPr>
      </w:pPr>
    </w:p>
    <w:p w:rsidR="00054A05" w:rsidRPr="003E0157" w:rsidRDefault="00054A05" w:rsidP="00054A05">
      <w:pPr>
        <w:spacing w:after="0" w:line="240" w:lineRule="auto"/>
        <w:rPr>
          <w:sz w:val="24"/>
          <w:szCs w:val="24"/>
          <w:lang w:val="bg-BG"/>
        </w:rPr>
      </w:pPr>
    </w:p>
    <w:p w:rsidR="00054A05" w:rsidRDefault="00054A05" w:rsidP="00054A05">
      <w:pPr>
        <w:ind w:left="720"/>
        <w:rPr>
          <w:sz w:val="24"/>
          <w:szCs w:val="24"/>
          <w:lang w:val="bg-BG"/>
        </w:rPr>
      </w:pPr>
      <w:r w:rsidRPr="00773EF1">
        <w:rPr>
          <w:sz w:val="24"/>
          <w:szCs w:val="24"/>
          <w:u w:val="single"/>
          <w:lang w:val="bg-BG"/>
        </w:rPr>
        <w:lastRenderedPageBreak/>
        <w:t>Оразмеряване на</w:t>
      </w:r>
      <w:r>
        <w:rPr>
          <w:sz w:val="24"/>
          <w:szCs w:val="24"/>
          <w:u w:val="single"/>
          <w:lang w:val="bg-BG"/>
        </w:rPr>
        <w:t xml:space="preserve"> питейно-битовото захранване за общото захранване:</w:t>
      </w:r>
    </w:p>
    <w:tbl>
      <w:tblPr>
        <w:tblpPr w:leftFromText="141" w:rightFromText="141" w:vertAnchor="text" w:horzAnchor="page" w:tblpX="2108" w:tblpY="106"/>
        <w:tblW w:w="6405" w:type="dxa"/>
        <w:tblLook w:val="04A0" w:firstRow="1" w:lastRow="0" w:firstColumn="1" w:lastColumn="0" w:noHBand="0" w:noVBand="1"/>
      </w:tblPr>
      <w:tblGrid>
        <w:gridCol w:w="3564"/>
        <w:gridCol w:w="958"/>
        <w:gridCol w:w="983"/>
        <w:gridCol w:w="900"/>
      </w:tblGrid>
      <w:tr w:rsidR="00054A05" w:rsidRPr="00975A53" w:rsidTr="00054A05">
        <w:trPr>
          <w:trHeight w:val="499"/>
        </w:trPr>
        <w:tc>
          <w:tcPr>
            <w:tcW w:w="356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975A53" w:rsidRDefault="00054A05" w:rsidP="00054A05">
            <w:pPr>
              <w:jc w:val="center"/>
              <w:rPr>
                <w:b/>
                <w:bCs/>
                <w:color w:val="000000"/>
                <w:lang w:val="bg-BG"/>
              </w:rPr>
            </w:pPr>
            <w:r w:rsidRPr="00975A53">
              <w:rPr>
                <w:b/>
                <w:bCs/>
                <w:color w:val="000000"/>
                <w:lang w:val="bg-BG"/>
              </w:rPr>
              <w:t>Вид на санитарните арматури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975A53" w:rsidRDefault="00054A05" w:rsidP="00054A05">
            <w:pPr>
              <w:jc w:val="center"/>
              <w:rPr>
                <w:b/>
                <w:bCs/>
                <w:color w:val="000000"/>
                <w:lang w:val="bg-BG"/>
              </w:rPr>
            </w:pPr>
            <w:r w:rsidRPr="00975A53">
              <w:rPr>
                <w:b/>
                <w:bCs/>
                <w:color w:val="000000"/>
                <w:lang w:val="bg-BG"/>
              </w:rPr>
              <w:t>Бр.</w:t>
            </w:r>
            <w:proofErr w:type="spellStart"/>
            <w:r w:rsidRPr="00975A53">
              <w:rPr>
                <w:b/>
                <w:bCs/>
                <w:color w:val="000000"/>
                <w:lang w:val="bg-BG"/>
              </w:rPr>
              <w:t>арм</w:t>
            </w:r>
            <w:proofErr w:type="spellEnd"/>
            <w:r w:rsidRPr="00975A53">
              <w:rPr>
                <w:b/>
                <w:bCs/>
                <w:color w:val="000000"/>
                <w:lang w:val="bg-BG"/>
              </w:rPr>
              <w:t>.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F51E1B" w:rsidRDefault="00054A05" w:rsidP="00054A05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bg-BG"/>
                      </w:rPr>
                      <m:t>Е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F51E1B" w:rsidRDefault="00054A05" w:rsidP="00054A05">
            <w:pPr>
              <w:jc w:val="center"/>
              <w:rPr>
                <w:b/>
                <w:bCs/>
                <w:color w:val="000000"/>
                <w:lang w:val="bg-BG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/>
                        <w:sz w:val="24"/>
                        <w:szCs w:val="24"/>
                        <w:lang w:val="bg-BG"/>
                      </w:rPr>
                      <m:t>∑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bg-BG"/>
                      </w:rPr>
                      <m:t>Е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</m:sSub>
              </m:oMath>
            </m:oMathPara>
          </w:p>
        </w:tc>
      </w:tr>
      <w:tr w:rsidR="00054A05" w:rsidRPr="00975A53" w:rsidTr="00054A05">
        <w:trPr>
          <w:trHeight w:val="315"/>
        </w:trPr>
        <w:tc>
          <w:tcPr>
            <w:tcW w:w="35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4A05" w:rsidRPr="00975A53" w:rsidRDefault="00054A05" w:rsidP="00054A05">
            <w:pPr>
              <w:rPr>
                <w:bCs/>
                <w:iCs/>
                <w:color w:val="000000"/>
                <w:lang w:val="bg-BG"/>
              </w:rPr>
            </w:pPr>
            <w:r w:rsidRPr="00975A53">
              <w:rPr>
                <w:bCs/>
                <w:iCs/>
                <w:color w:val="000000"/>
                <w:lang w:val="bg-BG"/>
              </w:rPr>
              <w:t>Смесител за тоалетен умивалник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975A53" w:rsidRDefault="00054A05" w:rsidP="00054A05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975A53" w:rsidRDefault="00054A05" w:rsidP="00054A05">
            <w:pPr>
              <w:jc w:val="center"/>
              <w:rPr>
                <w:color w:val="000000"/>
                <w:lang w:val="bg-BG"/>
              </w:rPr>
            </w:pPr>
            <w:r w:rsidRPr="00975A53">
              <w:rPr>
                <w:color w:val="000000"/>
                <w:lang w:val="bg-BG"/>
              </w:rPr>
              <w:t>0.5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975A53" w:rsidRDefault="00054A05" w:rsidP="00054A05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13.5</w:t>
            </w:r>
          </w:p>
        </w:tc>
      </w:tr>
      <w:tr w:rsidR="00054A05" w:rsidRPr="00975A53" w:rsidTr="00054A05">
        <w:trPr>
          <w:trHeight w:val="315"/>
        </w:trPr>
        <w:tc>
          <w:tcPr>
            <w:tcW w:w="3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4A05" w:rsidRPr="00975A53" w:rsidRDefault="00054A05" w:rsidP="00054A05">
            <w:pPr>
              <w:rPr>
                <w:bCs/>
                <w:iCs/>
                <w:color w:val="000000"/>
              </w:rPr>
            </w:pPr>
            <w:r w:rsidRPr="00975A53">
              <w:rPr>
                <w:bCs/>
                <w:iCs/>
                <w:color w:val="000000"/>
                <w:lang w:val="bg-BG"/>
              </w:rPr>
              <w:t>С</w:t>
            </w:r>
            <w:proofErr w:type="spellStart"/>
            <w:r w:rsidRPr="00975A53">
              <w:rPr>
                <w:bCs/>
                <w:iCs/>
                <w:color w:val="000000"/>
              </w:rPr>
              <w:t>месител</w:t>
            </w:r>
            <w:proofErr w:type="spellEnd"/>
            <w:r w:rsidRPr="00975A53">
              <w:rPr>
                <w:bCs/>
                <w:iCs/>
                <w:color w:val="000000"/>
              </w:rPr>
              <w:t xml:space="preserve"> </w:t>
            </w:r>
            <w:proofErr w:type="spellStart"/>
            <w:r w:rsidRPr="00975A53">
              <w:rPr>
                <w:bCs/>
                <w:iCs/>
                <w:color w:val="000000"/>
              </w:rPr>
              <w:t>за</w:t>
            </w:r>
            <w:proofErr w:type="spellEnd"/>
            <w:r w:rsidRPr="00975A53">
              <w:rPr>
                <w:bCs/>
                <w:iCs/>
                <w:color w:val="000000"/>
              </w:rPr>
              <w:t xml:space="preserve"> </w:t>
            </w:r>
            <w:proofErr w:type="spellStart"/>
            <w:r w:rsidRPr="00975A53">
              <w:rPr>
                <w:bCs/>
                <w:iCs/>
                <w:color w:val="000000"/>
              </w:rPr>
              <w:t>душ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975A53" w:rsidRDefault="00054A05" w:rsidP="00054A05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975A53" w:rsidRDefault="00054A05" w:rsidP="00054A05">
            <w:pPr>
              <w:jc w:val="center"/>
              <w:rPr>
                <w:color w:val="000000"/>
              </w:rPr>
            </w:pPr>
            <w:r w:rsidRPr="00975A53"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975A53" w:rsidRDefault="00054A05" w:rsidP="00054A05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33.0</w:t>
            </w:r>
          </w:p>
        </w:tc>
      </w:tr>
      <w:tr w:rsidR="00054A05" w:rsidRPr="00975A53" w:rsidTr="00054A05">
        <w:trPr>
          <w:trHeight w:val="315"/>
        </w:trPr>
        <w:tc>
          <w:tcPr>
            <w:tcW w:w="3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4A05" w:rsidRPr="00975A53" w:rsidRDefault="00054A05" w:rsidP="00054A05">
            <w:pPr>
              <w:rPr>
                <w:bCs/>
                <w:iCs/>
                <w:color w:val="000000"/>
              </w:rPr>
            </w:pPr>
            <w:proofErr w:type="spellStart"/>
            <w:r w:rsidRPr="00975A53">
              <w:rPr>
                <w:bCs/>
                <w:iCs/>
                <w:color w:val="000000"/>
              </w:rPr>
              <w:t>Клапан</w:t>
            </w:r>
            <w:proofErr w:type="spellEnd"/>
            <w:r w:rsidRPr="00975A53">
              <w:rPr>
                <w:bCs/>
                <w:iCs/>
                <w:color w:val="000000"/>
              </w:rPr>
              <w:t xml:space="preserve"> </w:t>
            </w:r>
            <w:proofErr w:type="spellStart"/>
            <w:r w:rsidRPr="00975A53">
              <w:rPr>
                <w:bCs/>
                <w:iCs/>
                <w:color w:val="000000"/>
              </w:rPr>
              <w:t>за</w:t>
            </w:r>
            <w:proofErr w:type="spellEnd"/>
            <w:r w:rsidRPr="00975A53">
              <w:rPr>
                <w:bCs/>
                <w:iCs/>
                <w:color w:val="000000"/>
              </w:rPr>
              <w:t xml:space="preserve"> </w:t>
            </w:r>
            <w:proofErr w:type="spellStart"/>
            <w:r w:rsidRPr="00975A53">
              <w:rPr>
                <w:bCs/>
                <w:iCs/>
                <w:color w:val="000000"/>
              </w:rPr>
              <w:t>клозетно</w:t>
            </w:r>
            <w:proofErr w:type="spellEnd"/>
            <w:r w:rsidRPr="00975A53">
              <w:rPr>
                <w:bCs/>
                <w:iCs/>
                <w:color w:val="000000"/>
              </w:rPr>
              <w:t xml:space="preserve"> </w:t>
            </w:r>
            <w:proofErr w:type="spellStart"/>
            <w:r w:rsidRPr="00975A53">
              <w:rPr>
                <w:bCs/>
                <w:iCs/>
                <w:color w:val="000000"/>
              </w:rPr>
              <w:t>казанче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975A53" w:rsidRDefault="00054A05" w:rsidP="00054A05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975A53" w:rsidRDefault="00054A05" w:rsidP="00054A05">
            <w:pPr>
              <w:jc w:val="center"/>
              <w:rPr>
                <w:color w:val="000000"/>
              </w:rPr>
            </w:pPr>
            <w:r w:rsidRPr="00975A53">
              <w:rPr>
                <w:color w:val="000000"/>
              </w:rPr>
              <w:t>0.5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975A53" w:rsidRDefault="00054A05" w:rsidP="00054A0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bg-BG"/>
              </w:rPr>
              <w:t>18.0</w:t>
            </w:r>
          </w:p>
        </w:tc>
      </w:tr>
      <w:tr w:rsidR="00054A05" w:rsidRPr="00975A53" w:rsidTr="00054A05">
        <w:trPr>
          <w:trHeight w:val="315"/>
        </w:trPr>
        <w:tc>
          <w:tcPr>
            <w:tcW w:w="3564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4A05" w:rsidRPr="007C28A5" w:rsidRDefault="00054A05" w:rsidP="00054A05">
            <w:pPr>
              <w:rPr>
                <w:bCs/>
                <w:iCs/>
                <w:color w:val="000000"/>
                <w:lang w:val="bg-BG"/>
              </w:rPr>
            </w:pPr>
            <w:r w:rsidRPr="00975A53">
              <w:rPr>
                <w:bCs/>
                <w:iCs/>
                <w:color w:val="000000"/>
                <w:lang w:val="bg-BG"/>
              </w:rPr>
              <w:t>С</w:t>
            </w:r>
            <w:proofErr w:type="spellStart"/>
            <w:r w:rsidRPr="00975A53">
              <w:rPr>
                <w:bCs/>
                <w:iCs/>
                <w:color w:val="000000"/>
              </w:rPr>
              <w:t>месител</w:t>
            </w:r>
            <w:proofErr w:type="spellEnd"/>
            <w:r w:rsidRPr="00975A53">
              <w:rPr>
                <w:bCs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  <w:lang w:val="bg-BG"/>
              </w:rPr>
              <w:t>к. мивка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975A53" w:rsidRDefault="00054A05" w:rsidP="00054A05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121FF8" w:rsidRDefault="00054A05" w:rsidP="00054A05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975A53" w:rsidRDefault="00054A05" w:rsidP="00054A05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6.0</w:t>
            </w:r>
          </w:p>
        </w:tc>
      </w:tr>
      <w:tr w:rsidR="00054A05" w:rsidRPr="00975A53" w:rsidTr="00054A05">
        <w:trPr>
          <w:trHeight w:val="315"/>
        </w:trPr>
        <w:tc>
          <w:tcPr>
            <w:tcW w:w="3564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4A05" w:rsidRPr="0072097B" w:rsidRDefault="00054A05" w:rsidP="00054A05">
            <w:pPr>
              <w:rPr>
                <w:bCs/>
                <w:iCs/>
                <w:color w:val="000000"/>
                <w:lang w:val="bg-BG"/>
              </w:rPr>
            </w:pPr>
            <w:r w:rsidRPr="0072097B">
              <w:rPr>
                <w:bCs/>
                <w:iCs/>
                <w:color w:val="000000"/>
                <w:lang w:val="bg-BG"/>
              </w:rPr>
              <w:t xml:space="preserve">Вентил за </w:t>
            </w:r>
            <w:proofErr w:type="spellStart"/>
            <w:r w:rsidRPr="0072097B">
              <w:rPr>
                <w:bCs/>
                <w:iCs/>
                <w:color w:val="000000"/>
                <w:lang w:val="bg-BG"/>
              </w:rPr>
              <w:t>миялна</w:t>
            </w:r>
            <w:proofErr w:type="spellEnd"/>
            <w:r w:rsidRPr="0072097B">
              <w:rPr>
                <w:bCs/>
                <w:iCs/>
                <w:color w:val="000000"/>
                <w:lang w:val="bg-BG"/>
              </w:rPr>
              <w:t xml:space="preserve"> машина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72097B" w:rsidRDefault="00054A05" w:rsidP="00054A05">
            <w:pPr>
              <w:jc w:val="center"/>
              <w:rPr>
                <w:bCs/>
                <w:iCs/>
                <w:color w:val="000000"/>
                <w:lang w:val="bg-BG"/>
              </w:rPr>
            </w:pPr>
            <w:r>
              <w:rPr>
                <w:bCs/>
                <w:iCs/>
                <w:color w:val="000000"/>
                <w:lang w:val="bg-BG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72097B" w:rsidRDefault="00054A05" w:rsidP="00054A05">
            <w:pPr>
              <w:jc w:val="center"/>
              <w:rPr>
                <w:bCs/>
                <w:iCs/>
                <w:color w:val="000000"/>
                <w:lang w:val="bg-BG"/>
              </w:rPr>
            </w:pPr>
            <w:r w:rsidRPr="0072097B">
              <w:rPr>
                <w:bCs/>
                <w:iCs/>
                <w:color w:val="000000"/>
                <w:lang w:val="bg-BG"/>
              </w:rPr>
              <w:t>1.5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72097B" w:rsidRDefault="00054A05" w:rsidP="00054A05">
            <w:pPr>
              <w:jc w:val="center"/>
              <w:rPr>
                <w:bCs/>
                <w:iCs/>
                <w:color w:val="000000"/>
                <w:lang w:val="bg-BG"/>
              </w:rPr>
            </w:pPr>
            <w:r>
              <w:rPr>
                <w:bCs/>
                <w:iCs/>
                <w:color w:val="000000"/>
                <w:lang w:val="bg-BG"/>
              </w:rPr>
              <w:t>9</w:t>
            </w:r>
            <w:r w:rsidRPr="0072097B">
              <w:rPr>
                <w:bCs/>
                <w:iCs/>
                <w:color w:val="000000"/>
                <w:lang w:val="bg-BG"/>
              </w:rPr>
              <w:t>.</w:t>
            </w:r>
            <w:r>
              <w:rPr>
                <w:bCs/>
                <w:iCs/>
                <w:color w:val="000000"/>
                <w:lang w:val="bg-BG"/>
              </w:rPr>
              <w:t>0</w:t>
            </w:r>
          </w:p>
        </w:tc>
      </w:tr>
      <w:tr w:rsidR="00054A05" w:rsidRPr="00975A53" w:rsidTr="00054A05">
        <w:trPr>
          <w:trHeight w:val="315"/>
        </w:trPr>
        <w:tc>
          <w:tcPr>
            <w:tcW w:w="3564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54A05" w:rsidRPr="00975A53" w:rsidRDefault="00054A05" w:rsidP="00054A05">
            <w:pPr>
              <w:rPr>
                <w:bCs/>
                <w:iCs/>
                <w:color w:val="000000"/>
              </w:rPr>
            </w:pPr>
            <w:proofErr w:type="spellStart"/>
            <w:r w:rsidRPr="00975A53">
              <w:rPr>
                <w:bCs/>
                <w:iCs/>
                <w:color w:val="000000"/>
              </w:rPr>
              <w:t>Сума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975A53" w:rsidRDefault="00054A05" w:rsidP="00054A0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975A53" w:rsidRDefault="00054A05" w:rsidP="00054A05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4A05" w:rsidRPr="00975A53" w:rsidRDefault="00054A05" w:rsidP="00054A05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79.5</w:t>
            </w:r>
          </w:p>
        </w:tc>
      </w:tr>
    </w:tbl>
    <w:p w:rsidR="00C02016" w:rsidRDefault="00C02016" w:rsidP="00054A05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</w:p>
    <w:p w:rsidR="00C02016" w:rsidRDefault="00C02016" w:rsidP="00054A05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</w:p>
    <w:p w:rsidR="00C02016" w:rsidRDefault="00C02016" w:rsidP="00054A05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</w:p>
    <w:p w:rsidR="00C02016" w:rsidRDefault="00C02016" w:rsidP="00054A05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</w:p>
    <w:p w:rsidR="00C02016" w:rsidRDefault="00C02016" w:rsidP="00054A05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</w:p>
    <w:p w:rsidR="00C02016" w:rsidRDefault="00C02016" w:rsidP="00054A05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</w:p>
    <w:p w:rsidR="00C02016" w:rsidRDefault="00C02016" w:rsidP="00054A05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</w:p>
    <w:p w:rsidR="00C02016" w:rsidRDefault="00C02016" w:rsidP="00054A05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</w:p>
    <w:p w:rsidR="00C02016" w:rsidRDefault="00C02016" w:rsidP="00054A05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</w:p>
    <w:p w:rsidR="00C02016" w:rsidRDefault="00C02016" w:rsidP="00054A05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</w:p>
    <w:p w:rsidR="00C02016" w:rsidRDefault="00C02016" w:rsidP="00054A05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</w:p>
    <w:p w:rsidR="00C02016" w:rsidRDefault="00C02016" w:rsidP="00054A05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</w:p>
    <w:p w:rsidR="00054A05" w:rsidRPr="00694C68" w:rsidRDefault="00C02016" w:rsidP="00054A05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Р сек. </w:t>
      </w:r>
      <w:r>
        <w:rPr>
          <w:sz w:val="24"/>
          <w:szCs w:val="24"/>
          <w:lang w:val="bg-BG"/>
        </w:rPr>
        <w:t>=0.017</w:t>
      </w:r>
      <w:r w:rsidR="00054A05" w:rsidRPr="00F51E1B">
        <w:rPr>
          <w:sz w:val="24"/>
          <w:szCs w:val="24"/>
          <w:lang w:val="bg-BG"/>
        </w:rPr>
        <w:object w:dxaOrig="180" w:dyaOrig="340">
          <v:shape id="_x0000_i1028" type="#_x0000_t75" style="width:8.7pt;height:16.6pt" o:ole="">
            <v:imagedata r:id="rId11" o:title=""/>
          </v:shape>
          <o:OLEObject Type="Embed" ProgID="Equation.3" ShapeID="_x0000_i1028" DrawAspect="Content" ObjectID="_1614090955" r:id="rId13"/>
        </w:object>
      </w:r>
    </w:p>
    <w:p w:rsidR="00054A05" w:rsidRDefault="00054A05" w:rsidP="00054A05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  <w:r w:rsidRPr="00F51E1B">
        <w:rPr>
          <w:sz w:val="24"/>
          <w:szCs w:val="24"/>
          <w:lang w:val="bg-BG"/>
        </w:rPr>
        <w:t>q</w:t>
      </w:r>
      <w:r>
        <w:rPr>
          <w:sz w:val="24"/>
          <w:szCs w:val="24"/>
          <w:lang w:val="bg-BG"/>
        </w:rPr>
        <w:t xml:space="preserve"> н.</w:t>
      </w:r>
      <w:proofErr w:type="spellStart"/>
      <w:r>
        <w:rPr>
          <w:sz w:val="24"/>
          <w:szCs w:val="24"/>
          <w:lang w:val="bg-BG"/>
        </w:rPr>
        <w:t>макс</w:t>
      </w:r>
      <w:proofErr w:type="spellEnd"/>
      <w:r>
        <w:rPr>
          <w:sz w:val="24"/>
          <w:szCs w:val="24"/>
          <w:lang w:val="bg-BG"/>
        </w:rPr>
        <w:t>.ч    = 12</w:t>
      </w:r>
      <w:r w:rsidRPr="00694C68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>5</w:t>
      </w:r>
      <w:r w:rsidRPr="00694C68">
        <w:rPr>
          <w:sz w:val="24"/>
          <w:szCs w:val="24"/>
          <w:lang w:val="bg-BG"/>
        </w:rPr>
        <w:t xml:space="preserve"> л  и </w:t>
      </w:r>
      <w:proofErr w:type="spellStart"/>
      <w:r w:rsidRPr="00694C68">
        <w:rPr>
          <w:sz w:val="24"/>
          <w:szCs w:val="24"/>
          <w:lang w:val="bg-BG"/>
        </w:rPr>
        <w:t>Еа</w:t>
      </w:r>
      <w:proofErr w:type="spellEnd"/>
      <w:r w:rsidRPr="00694C68">
        <w:rPr>
          <w:sz w:val="24"/>
          <w:szCs w:val="24"/>
          <w:lang w:val="bg-BG"/>
        </w:rPr>
        <w:t xml:space="preserve">  = </w:t>
      </w:r>
      <w:r w:rsidR="009A7148">
        <w:rPr>
          <w:sz w:val="24"/>
          <w:szCs w:val="24"/>
          <w:lang w:val="bg-BG"/>
        </w:rPr>
        <w:t>79</w:t>
      </w:r>
      <w:r>
        <w:rPr>
          <w:sz w:val="24"/>
          <w:szCs w:val="24"/>
          <w:lang w:val="bg-BG"/>
        </w:rPr>
        <w:t>.5</w:t>
      </w:r>
    </w:p>
    <w:p w:rsidR="00054A05" w:rsidRPr="00FA72B7" w:rsidRDefault="00054A05" w:rsidP="00054A05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  <w:r w:rsidRPr="00694C68">
        <w:rPr>
          <w:sz w:val="24"/>
          <w:szCs w:val="24"/>
          <w:lang w:val="bg-BG"/>
        </w:rPr>
        <w:t xml:space="preserve">За  </w:t>
      </w:r>
      <w:proofErr w:type="spellStart"/>
      <w:r w:rsidRPr="00694C68">
        <w:rPr>
          <w:sz w:val="24"/>
          <w:szCs w:val="24"/>
          <w:lang w:val="bg-BG"/>
        </w:rPr>
        <w:t>Рсек</w:t>
      </w:r>
      <w:proofErr w:type="spellEnd"/>
      <w:r w:rsidRPr="00694C68">
        <w:rPr>
          <w:sz w:val="24"/>
          <w:szCs w:val="24"/>
          <w:lang w:val="bg-BG"/>
        </w:rPr>
        <w:t xml:space="preserve"> = 0.</w:t>
      </w:r>
      <w:r>
        <w:rPr>
          <w:sz w:val="24"/>
          <w:szCs w:val="24"/>
          <w:lang w:val="bg-BG"/>
        </w:rPr>
        <w:t xml:space="preserve">017 </w:t>
      </w:r>
      <w:r w:rsidRPr="00694C68">
        <w:rPr>
          <w:sz w:val="24"/>
          <w:szCs w:val="24"/>
          <w:lang w:val="bg-BG"/>
        </w:rPr>
        <w:t xml:space="preserve">и </w:t>
      </w:r>
      <w:proofErr w:type="spellStart"/>
      <w:r w:rsidRPr="00694C68">
        <w:rPr>
          <w:sz w:val="24"/>
          <w:szCs w:val="24"/>
          <w:lang w:val="bg-BG"/>
        </w:rPr>
        <w:t>Еа</w:t>
      </w:r>
      <w:proofErr w:type="spellEnd"/>
      <w:r w:rsidRPr="00694C68">
        <w:rPr>
          <w:sz w:val="24"/>
          <w:szCs w:val="24"/>
          <w:lang w:val="bg-BG"/>
        </w:rPr>
        <w:t xml:space="preserve"> = </w:t>
      </w:r>
      <w:r w:rsidR="00C02016">
        <w:rPr>
          <w:sz w:val="24"/>
          <w:szCs w:val="24"/>
          <w:lang w:val="bg-BG"/>
        </w:rPr>
        <w:t>79</w:t>
      </w:r>
      <w:r>
        <w:rPr>
          <w:sz w:val="24"/>
          <w:szCs w:val="24"/>
          <w:lang w:val="bg-BG"/>
        </w:rPr>
        <w:t xml:space="preserve">.5 , отчитам  φ </w:t>
      </w:r>
      <w:r w:rsidRPr="00FA72B7">
        <w:rPr>
          <w:sz w:val="24"/>
          <w:szCs w:val="24"/>
          <w:lang w:val="bg-BG"/>
        </w:rPr>
        <w:t xml:space="preserve">сек= 0.30, откъдето </w:t>
      </w:r>
    </w:p>
    <w:p w:rsidR="00054A05" w:rsidRDefault="00054A05" w:rsidP="00054A05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  <w:r w:rsidRPr="00FA72B7">
        <w:rPr>
          <w:sz w:val="24"/>
          <w:szCs w:val="24"/>
          <w:lang w:val="bg-BG"/>
        </w:rPr>
        <w:t xml:space="preserve">q </w:t>
      </w:r>
      <w:proofErr w:type="spellStart"/>
      <w:r w:rsidRPr="00FA72B7">
        <w:rPr>
          <w:sz w:val="24"/>
          <w:szCs w:val="24"/>
          <w:lang w:val="bg-BG"/>
        </w:rPr>
        <w:t>макс</w:t>
      </w:r>
      <w:proofErr w:type="spellEnd"/>
      <w:r w:rsidRPr="00FA72B7">
        <w:rPr>
          <w:sz w:val="24"/>
          <w:szCs w:val="24"/>
          <w:lang w:val="bg-BG"/>
        </w:rPr>
        <w:t xml:space="preserve">.сек. = </w:t>
      </w:r>
      <w:r w:rsidR="00C02016">
        <w:rPr>
          <w:sz w:val="24"/>
          <w:szCs w:val="24"/>
          <w:lang w:val="bg-BG"/>
        </w:rPr>
        <w:t>1</w:t>
      </w:r>
      <w:r w:rsidRPr="00FA72B7">
        <w:rPr>
          <w:sz w:val="24"/>
          <w:szCs w:val="24"/>
          <w:lang w:val="bg-BG"/>
        </w:rPr>
        <w:t>.</w:t>
      </w:r>
      <w:r w:rsidR="00C02016">
        <w:rPr>
          <w:sz w:val="24"/>
          <w:szCs w:val="24"/>
          <w:lang w:val="bg-BG"/>
        </w:rPr>
        <w:t>17</w:t>
      </w:r>
      <w:r w:rsidRPr="00FA72B7">
        <w:rPr>
          <w:sz w:val="24"/>
          <w:szCs w:val="24"/>
          <w:lang w:val="bg-BG"/>
        </w:rPr>
        <w:t xml:space="preserve"> л/сек</w:t>
      </w:r>
    </w:p>
    <w:p w:rsidR="00054A05" w:rsidRPr="003E0157" w:rsidRDefault="00054A05" w:rsidP="00054A05">
      <w:pPr>
        <w:numPr>
          <w:ilvl w:val="0"/>
          <w:numId w:val="23"/>
        </w:numPr>
        <w:tabs>
          <w:tab w:val="clear" w:pos="1170"/>
          <w:tab w:val="num" w:pos="1070"/>
        </w:tabs>
        <w:spacing w:after="0" w:line="240" w:lineRule="auto"/>
        <w:ind w:left="107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Ф </w:t>
      </w:r>
      <w:r w:rsidR="00C02016">
        <w:rPr>
          <w:sz w:val="24"/>
          <w:szCs w:val="24"/>
          <w:lang w:val="bg-BG"/>
        </w:rPr>
        <w:t>50</w:t>
      </w:r>
      <w:r>
        <w:rPr>
          <w:sz w:val="24"/>
          <w:szCs w:val="24"/>
          <w:lang w:val="bg-BG"/>
        </w:rPr>
        <w:t xml:space="preserve"> ПЕ–ВП; V = </w:t>
      </w:r>
      <w:r w:rsidRPr="00F51E1B">
        <w:rPr>
          <w:sz w:val="24"/>
          <w:szCs w:val="24"/>
          <w:lang w:val="bg-BG"/>
        </w:rPr>
        <w:t>1</w:t>
      </w:r>
      <w:r>
        <w:rPr>
          <w:sz w:val="24"/>
          <w:szCs w:val="24"/>
          <w:lang w:val="bg-BG"/>
        </w:rPr>
        <w:t>.</w:t>
      </w:r>
      <w:r w:rsidRPr="00F51E1B">
        <w:rPr>
          <w:sz w:val="24"/>
          <w:szCs w:val="24"/>
          <w:lang w:val="bg-BG"/>
        </w:rPr>
        <w:t>18</w:t>
      </w:r>
      <w:r w:rsidRPr="00694C68">
        <w:rPr>
          <w:sz w:val="24"/>
          <w:szCs w:val="24"/>
          <w:lang w:val="bg-BG"/>
        </w:rPr>
        <w:t xml:space="preserve">м/сек </w:t>
      </w:r>
      <w:r w:rsidRPr="00F51E1B">
        <w:rPr>
          <w:sz w:val="24"/>
          <w:szCs w:val="24"/>
          <w:lang w:val="bg-BG"/>
        </w:rPr>
        <w:t xml:space="preserve">&lt; </w:t>
      </w:r>
      <w:proofErr w:type="spellStart"/>
      <w:r w:rsidRPr="00694C68">
        <w:rPr>
          <w:sz w:val="24"/>
          <w:szCs w:val="24"/>
          <w:lang w:val="bg-BG"/>
        </w:rPr>
        <w:t>Vдоп</w:t>
      </w:r>
      <w:proofErr w:type="spellEnd"/>
      <w:r w:rsidRPr="00694C68">
        <w:rPr>
          <w:sz w:val="24"/>
          <w:szCs w:val="24"/>
          <w:lang w:val="bg-BG"/>
        </w:rPr>
        <w:t xml:space="preserve"> = 2.0м/сек.</w:t>
      </w:r>
    </w:p>
    <w:p w:rsidR="00C02016" w:rsidRDefault="00C02016" w:rsidP="00C02016">
      <w:pPr>
        <w:spacing w:after="0" w:line="240" w:lineRule="auto"/>
        <w:ind w:left="1637"/>
        <w:rPr>
          <w:sz w:val="24"/>
          <w:szCs w:val="24"/>
          <w:u w:val="single"/>
          <w:lang w:val="bg-BG"/>
        </w:rPr>
      </w:pPr>
    </w:p>
    <w:p w:rsidR="00F51E1B" w:rsidRPr="00C02016" w:rsidRDefault="00F51E1B" w:rsidP="00C02016">
      <w:pPr>
        <w:pStyle w:val="2"/>
        <w:numPr>
          <w:ilvl w:val="0"/>
          <w:numId w:val="5"/>
        </w:numPr>
        <w:rPr>
          <w:rFonts w:asciiTheme="minorHAnsi" w:hAnsiTheme="minorHAnsi" w:cstheme="minorHAnsi"/>
          <w:i/>
          <w:color w:val="auto"/>
          <w:sz w:val="24"/>
          <w:szCs w:val="24"/>
          <w:u w:val="single"/>
          <w:lang w:val="bg-BG"/>
        </w:rPr>
      </w:pPr>
      <w:r w:rsidRPr="00C02016">
        <w:rPr>
          <w:rFonts w:asciiTheme="minorHAnsi" w:hAnsiTheme="minorHAnsi" w:cstheme="minorHAnsi"/>
          <w:i/>
          <w:color w:val="auto"/>
          <w:sz w:val="24"/>
          <w:szCs w:val="24"/>
          <w:u w:val="single"/>
          <w:lang w:val="bg-BG"/>
        </w:rPr>
        <w:t>Противопожарно  водоснабдяване.</w:t>
      </w:r>
    </w:p>
    <w:p w:rsidR="00C02016" w:rsidRPr="00563851" w:rsidRDefault="00C02016" w:rsidP="00C02016">
      <w:pPr>
        <w:spacing w:after="0" w:line="240" w:lineRule="auto"/>
        <w:ind w:left="1637"/>
        <w:rPr>
          <w:sz w:val="24"/>
          <w:szCs w:val="24"/>
          <w:u w:val="single"/>
          <w:lang w:val="bg-BG"/>
        </w:rPr>
      </w:pPr>
    </w:p>
    <w:p w:rsidR="00F51E1B" w:rsidRPr="00134561" w:rsidRDefault="00F51E1B" w:rsidP="00134561">
      <w:pPr>
        <w:pStyle w:val="a3"/>
        <w:numPr>
          <w:ilvl w:val="0"/>
          <w:numId w:val="31"/>
        </w:numPr>
        <w:jc w:val="both"/>
        <w:rPr>
          <w:i/>
          <w:sz w:val="24"/>
          <w:szCs w:val="24"/>
          <w:u w:val="single"/>
          <w:lang w:val="bg-BG"/>
        </w:rPr>
      </w:pPr>
      <w:r w:rsidRPr="00134561">
        <w:rPr>
          <w:i/>
          <w:sz w:val="24"/>
          <w:szCs w:val="24"/>
          <w:u w:val="single"/>
          <w:lang w:val="bg-BG"/>
        </w:rPr>
        <w:t xml:space="preserve">Пасивни мерки за пожарна </w:t>
      </w:r>
      <w:proofErr w:type="spellStart"/>
      <w:r w:rsidRPr="00134561">
        <w:rPr>
          <w:i/>
          <w:sz w:val="24"/>
          <w:szCs w:val="24"/>
          <w:u w:val="single"/>
          <w:lang w:val="bg-BG"/>
        </w:rPr>
        <w:t>безопасност</w:t>
      </w:r>
      <w:proofErr w:type="spellEnd"/>
    </w:p>
    <w:p w:rsidR="003E0157" w:rsidRPr="00C02016" w:rsidRDefault="003E0157" w:rsidP="00C02016">
      <w:pPr>
        <w:spacing w:after="0"/>
        <w:ind w:firstLine="708"/>
        <w:jc w:val="both"/>
        <w:rPr>
          <w:sz w:val="24"/>
          <w:szCs w:val="24"/>
          <w:lang w:val="bg-BG"/>
        </w:rPr>
      </w:pPr>
      <w:proofErr w:type="spellStart"/>
      <w:r w:rsidRPr="00C02016">
        <w:rPr>
          <w:sz w:val="24"/>
          <w:szCs w:val="24"/>
          <w:lang w:val="bg-BG"/>
        </w:rPr>
        <w:t>Клас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на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функционална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пожарна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опасност</w:t>
      </w:r>
      <w:proofErr w:type="spellEnd"/>
    </w:p>
    <w:p w:rsidR="003E0157" w:rsidRPr="00C02016" w:rsidRDefault="003E0157" w:rsidP="00C02016">
      <w:pPr>
        <w:spacing w:after="0"/>
        <w:ind w:firstLine="708"/>
        <w:jc w:val="both"/>
        <w:rPr>
          <w:sz w:val="24"/>
          <w:szCs w:val="24"/>
          <w:lang w:val="bg-BG"/>
        </w:rPr>
      </w:pPr>
      <w:proofErr w:type="spellStart"/>
      <w:proofErr w:type="gramStart"/>
      <w:r w:rsidRPr="00C02016">
        <w:rPr>
          <w:sz w:val="24"/>
          <w:szCs w:val="24"/>
          <w:lang w:val="bg-BG"/>
        </w:rPr>
        <w:t>Съгласно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табл</w:t>
      </w:r>
      <w:proofErr w:type="spellEnd"/>
      <w:r w:rsidRPr="00C02016">
        <w:rPr>
          <w:sz w:val="24"/>
          <w:szCs w:val="24"/>
          <w:lang w:val="bg-BG"/>
        </w:rPr>
        <w:t>.</w:t>
      </w:r>
      <w:proofErr w:type="gramEnd"/>
      <w:r w:rsidRPr="00C02016">
        <w:rPr>
          <w:sz w:val="24"/>
          <w:szCs w:val="24"/>
          <w:lang w:val="bg-BG"/>
        </w:rPr>
        <w:t xml:space="preserve"> </w:t>
      </w:r>
      <w:proofErr w:type="gramStart"/>
      <w:r w:rsidRPr="00C02016">
        <w:rPr>
          <w:sz w:val="24"/>
          <w:szCs w:val="24"/>
          <w:lang w:val="bg-BG"/>
        </w:rPr>
        <w:t xml:space="preserve">1 </w:t>
      </w:r>
      <w:proofErr w:type="spellStart"/>
      <w:r w:rsidRPr="00C02016">
        <w:rPr>
          <w:sz w:val="24"/>
          <w:szCs w:val="24"/>
          <w:lang w:val="bg-BG"/>
        </w:rPr>
        <w:t>към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чл</w:t>
      </w:r>
      <w:proofErr w:type="spellEnd"/>
      <w:r w:rsidRPr="00C02016">
        <w:rPr>
          <w:sz w:val="24"/>
          <w:szCs w:val="24"/>
          <w:lang w:val="bg-BG"/>
        </w:rPr>
        <w:t>.</w:t>
      </w:r>
      <w:proofErr w:type="gramEnd"/>
      <w:r w:rsidRPr="00C02016">
        <w:rPr>
          <w:sz w:val="24"/>
          <w:szCs w:val="24"/>
          <w:lang w:val="bg-BG"/>
        </w:rPr>
        <w:t xml:space="preserve"> </w:t>
      </w:r>
      <w:proofErr w:type="gramStart"/>
      <w:r w:rsidRPr="00C02016">
        <w:rPr>
          <w:sz w:val="24"/>
          <w:szCs w:val="24"/>
          <w:lang w:val="bg-BG"/>
        </w:rPr>
        <w:t xml:space="preserve">8, </w:t>
      </w:r>
      <w:proofErr w:type="spellStart"/>
      <w:r w:rsidRPr="00C02016">
        <w:rPr>
          <w:sz w:val="24"/>
          <w:szCs w:val="24"/>
          <w:lang w:val="bg-BG"/>
        </w:rPr>
        <w:t>ал</w:t>
      </w:r>
      <w:proofErr w:type="spellEnd"/>
      <w:r w:rsidRPr="00C02016">
        <w:rPr>
          <w:sz w:val="24"/>
          <w:szCs w:val="24"/>
          <w:lang w:val="bg-BG"/>
        </w:rPr>
        <w:t>.</w:t>
      </w:r>
      <w:proofErr w:type="gramEnd"/>
      <w:r w:rsidRPr="00C02016">
        <w:rPr>
          <w:sz w:val="24"/>
          <w:szCs w:val="24"/>
          <w:lang w:val="bg-BG"/>
        </w:rPr>
        <w:t xml:space="preserve"> 1 </w:t>
      </w:r>
      <w:proofErr w:type="spellStart"/>
      <w:r w:rsidRPr="00C02016">
        <w:rPr>
          <w:sz w:val="24"/>
          <w:szCs w:val="24"/>
          <w:lang w:val="bg-BG"/>
        </w:rPr>
        <w:t>от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Наредба</w:t>
      </w:r>
      <w:proofErr w:type="spellEnd"/>
      <w:r w:rsidRPr="00C02016">
        <w:rPr>
          <w:sz w:val="24"/>
          <w:szCs w:val="24"/>
          <w:lang w:val="bg-BG"/>
        </w:rPr>
        <w:t xml:space="preserve"> № </w:t>
      </w:r>
      <w:proofErr w:type="spellStart"/>
      <w:r w:rsidRPr="00C02016">
        <w:rPr>
          <w:sz w:val="24"/>
          <w:szCs w:val="24"/>
          <w:lang w:val="bg-BG"/>
        </w:rPr>
        <w:t>Із</w:t>
      </w:r>
      <w:proofErr w:type="spellEnd"/>
      <w:r w:rsidRPr="00C02016">
        <w:rPr>
          <w:sz w:val="24"/>
          <w:szCs w:val="24"/>
          <w:lang w:val="bg-BG"/>
        </w:rPr>
        <w:t xml:space="preserve"> – 1971/ 2009 </w:t>
      </w:r>
      <w:proofErr w:type="gramStart"/>
      <w:r w:rsidRPr="00C02016">
        <w:rPr>
          <w:sz w:val="24"/>
          <w:szCs w:val="24"/>
          <w:lang w:val="bg-BG"/>
        </w:rPr>
        <w:t>г.,</w:t>
      </w:r>
      <w:proofErr w:type="gramEnd"/>
      <w:r w:rsidRPr="00C02016">
        <w:rPr>
          <w:sz w:val="24"/>
          <w:szCs w:val="24"/>
          <w:lang w:val="bg-BG"/>
        </w:rPr>
        <w:t xml:space="preserve"> „</w:t>
      </w:r>
      <w:proofErr w:type="spellStart"/>
      <w:r w:rsidRPr="00C02016">
        <w:rPr>
          <w:sz w:val="24"/>
          <w:szCs w:val="24"/>
          <w:lang w:val="bg-BG"/>
        </w:rPr>
        <w:t>Хоспис</w:t>
      </w:r>
      <w:proofErr w:type="spellEnd"/>
      <w:r w:rsidRPr="00C02016">
        <w:rPr>
          <w:sz w:val="24"/>
          <w:szCs w:val="24"/>
          <w:lang w:val="bg-BG"/>
        </w:rPr>
        <w:t xml:space="preserve">“ е </w:t>
      </w:r>
      <w:proofErr w:type="spellStart"/>
      <w:r w:rsidRPr="00C02016">
        <w:rPr>
          <w:sz w:val="24"/>
          <w:szCs w:val="24"/>
          <w:lang w:val="bg-BG"/>
        </w:rPr>
        <w:t>клас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на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функционална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пожарна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опасност</w:t>
      </w:r>
      <w:proofErr w:type="spellEnd"/>
      <w:r w:rsidRPr="00C02016">
        <w:rPr>
          <w:sz w:val="24"/>
          <w:szCs w:val="24"/>
          <w:lang w:val="bg-BG"/>
        </w:rPr>
        <w:t xml:space="preserve"> Ф 1, </w:t>
      </w:r>
      <w:proofErr w:type="spellStart"/>
      <w:r w:rsidRPr="00C02016">
        <w:rPr>
          <w:sz w:val="24"/>
          <w:szCs w:val="24"/>
          <w:lang w:val="bg-BG"/>
        </w:rPr>
        <w:t>подклас</w:t>
      </w:r>
      <w:proofErr w:type="spellEnd"/>
      <w:r w:rsidRPr="00C02016">
        <w:rPr>
          <w:sz w:val="24"/>
          <w:szCs w:val="24"/>
          <w:lang w:val="bg-BG"/>
        </w:rPr>
        <w:t xml:space="preserve"> Ф 1.1.</w:t>
      </w:r>
    </w:p>
    <w:p w:rsidR="003E0157" w:rsidRPr="00C02016" w:rsidRDefault="003E0157" w:rsidP="00C02016">
      <w:pPr>
        <w:spacing w:after="0"/>
        <w:ind w:firstLine="708"/>
        <w:jc w:val="both"/>
        <w:rPr>
          <w:sz w:val="24"/>
          <w:szCs w:val="24"/>
          <w:lang w:val="bg-BG"/>
        </w:rPr>
      </w:pPr>
    </w:p>
    <w:p w:rsidR="003E0157" w:rsidRPr="00C02016" w:rsidRDefault="003E0157" w:rsidP="00C02016">
      <w:pPr>
        <w:spacing w:after="0"/>
        <w:ind w:firstLine="708"/>
        <w:jc w:val="both"/>
        <w:rPr>
          <w:sz w:val="24"/>
          <w:szCs w:val="24"/>
          <w:lang w:val="bg-BG"/>
        </w:rPr>
      </w:pPr>
      <w:proofErr w:type="spellStart"/>
      <w:r w:rsidRPr="00C02016">
        <w:rPr>
          <w:sz w:val="24"/>
          <w:szCs w:val="24"/>
          <w:lang w:val="bg-BG"/>
        </w:rPr>
        <w:t>Степен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на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огнеустойчивост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на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строежа</w:t>
      </w:r>
      <w:proofErr w:type="spellEnd"/>
      <w:r w:rsidRPr="00C02016">
        <w:rPr>
          <w:sz w:val="24"/>
          <w:szCs w:val="24"/>
          <w:lang w:val="bg-BG"/>
        </w:rPr>
        <w:t xml:space="preserve"> и </w:t>
      </w:r>
      <w:proofErr w:type="spellStart"/>
      <w:r w:rsidRPr="00C02016">
        <w:rPr>
          <w:sz w:val="24"/>
          <w:szCs w:val="24"/>
          <w:lang w:val="bg-BG"/>
        </w:rPr>
        <w:t>на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конструктивните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му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елементи</w:t>
      </w:r>
      <w:proofErr w:type="spellEnd"/>
    </w:p>
    <w:p w:rsidR="003E0157" w:rsidRPr="00C02016" w:rsidRDefault="003E0157" w:rsidP="00C02016">
      <w:pPr>
        <w:spacing w:after="0"/>
        <w:ind w:firstLine="708"/>
        <w:jc w:val="both"/>
        <w:rPr>
          <w:sz w:val="24"/>
          <w:szCs w:val="24"/>
          <w:lang w:val="bg-BG"/>
        </w:rPr>
      </w:pPr>
      <w:proofErr w:type="spellStart"/>
      <w:r w:rsidRPr="00C02016">
        <w:rPr>
          <w:sz w:val="24"/>
          <w:szCs w:val="24"/>
          <w:lang w:val="bg-BG"/>
        </w:rPr>
        <w:t>Конструкцията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на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съществуващата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сграда</w:t>
      </w:r>
      <w:proofErr w:type="spellEnd"/>
      <w:r w:rsidRPr="00C02016">
        <w:rPr>
          <w:sz w:val="24"/>
          <w:szCs w:val="24"/>
          <w:lang w:val="bg-BG"/>
        </w:rPr>
        <w:t xml:space="preserve"> е </w:t>
      </w:r>
      <w:proofErr w:type="spellStart"/>
      <w:proofErr w:type="gramStart"/>
      <w:r w:rsidRPr="00C02016">
        <w:rPr>
          <w:sz w:val="24"/>
          <w:szCs w:val="24"/>
          <w:lang w:val="bg-BG"/>
        </w:rPr>
        <w:t>монолитна</w:t>
      </w:r>
      <w:proofErr w:type="spellEnd"/>
      <w:r w:rsidRPr="00C02016">
        <w:rPr>
          <w:sz w:val="24"/>
          <w:szCs w:val="24"/>
          <w:lang w:val="bg-BG"/>
        </w:rPr>
        <w:t xml:space="preserve">  </w:t>
      </w:r>
      <w:proofErr w:type="spellStart"/>
      <w:r w:rsidRPr="00C02016">
        <w:rPr>
          <w:sz w:val="24"/>
          <w:szCs w:val="24"/>
          <w:lang w:val="bg-BG"/>
        </w:rPr>
        <w:t>стоманобетонова</w:t>
      </w:r>
      <w:proofErr w:type="spellEnd"/>
      <w:proofErr w:type="gramEnd"/>
      <w:r w:rsidRPr="00C02016">
        <w:rPr>
          <w:sz w:val="24"/>
          <w:szCs w:val="24"/>
          <w:lang w:val="bg-BG"/>
        </w:rPr>
        <w:t xml:space="preserve"> – </w:t>
      </w:r>
      <w:proofErr w:type="spellStart"/>
      <w:r w:rsidRPr="00C02016">
        <w:rPr>
          <w:sz w:val="24"/>
          <w:szCs w:val="24"/>
          <w:lang w:val="bg-BG"/>
        </w:rPr>
        <w:t>колони</w:t>
      </w:r>
      <w:proofErr w:type="spellEnd"/>
      <w:r w:rsidRPr="00C02016">
        <w:rPr>
          <w:sz w:val="24"/>
          <w:szCs w:val="24"/>
          <w:lang w:val="bg-BG"/>
        </w:rPr>
        <w:t xml:space="preserve"> и </w:t>
      </w:r>
      <w:proofErr w:type="spellStart"/>
      <w:r w:rsidRPr="00C02016">
        <w:rPr>
          <w:sz w:val="24"/>
          <w:szCs w:val="24"/>
          <w:lang w:val="bg-BG"/>
        </w:rPr>
        <w:t>греди</w:t>
      </w:r>
      <w:proofErr w:type="spellEnd"/>
      <w:r w:rsidRPr="00C02016">
        <w:rPr>
          <w:sz w:val="24"/>
          <w:szCs w:val="24"/>
          <w:lang w:val="bg-BG"/>
        </w:rPr>
        <w:t xml:space="preserve">. </w:t>
      </w:r>
      <w:proofErr w:type="spellStart"/>
      <w:proofErr w:type="gramStart"/>
      <w:r w:rsidRPr="00C02016">
        <w:rPr>
          <w:sz w:val="24"/>
          <w:szCs w:val="24"/>
          <w:lang w:val="bg-BG"/>
        </w:rPr>
        <w:t>Ограждащите</w:t>
      </w:r>
      <w:proofErr w:type="spellEnd"/>
      <w:r w:rsidRPr="00C02016">
        <w:rPr>
          <w:sz w:val="24"/>
          <w:szCs w:val="24"/>
          <w:lang w:val="bg-BG"/>
        </w:rPr>
        <w:t xml:space="preserve"> и </w:t>
      </w:r>
      <w:proofErr w:type="spellStart"/>
      <w:r w:rsidRPr="00C02016">
        <w:rPr>
          <w:sz w:val="24"/>
          <w:szCs w:val="24"/>
          <w:lang w:val="bg-BG"/>
        </w:rPr>
        <w:t>преградни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стени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са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тухлени</w:t>
      </w:r>
      <w:proofErr w:type="spellEnd"/>
      <w:r w:rsidRPr="00C02016">
        <w:rPr>
          <w:sz w:val="24"/>
          <w:szCs w:val="24"/>
          <w:lang w:val="bg-BG"/>
        </w:rPr>
        <w:t xml:space="preserve"> с </w:t>
      </w:r>
      <w:proofErr w:type="spellStart"/>
      <w:r w:rsidRPr="00C02016">
        <w:rPr>
          <w:sz w:val="24"/>
          <w:szCs w:val="24"/>
          <w:lang w:val="bg-BG"/>
        </w:rPr>
        <w:t>дебелина</w:t>
      </w:r>
      <w:proofErr w:type="spellEnd"/>
      <w:r w:rsidRPr="00C02016">
        <w:rPr>
          <w:sz w:val="24"/>
          <w:szCs w:val="24"/>
          <w:lang w:val="bg-BG"/>
        </w:rPr>
        <w:t xml:space="preserve"> 12 и 25 </w:t>
      </w:r>
      <w:proofErr w:type="spellStart"/>
      <w:r w:rsidRPr="00C02016">
        <w:rPr>
          <w:sz w:val="24"/>
          <w:szCs w:val="24"/>
          <w:lang w:val="bg-BG"/>
        </w:rPr>
        <w:t>см</w:t>
      </w:r>
      <w:proofErr w:type="spellEnd"/>
      <w:r w:rsidRPr="00C02016">
        <w:rPr>
          <w:sz w:val="24"/>
          <w:szCs w:val="24"/>
          <w:lang w:val="bg-BG"/>
        </w:rPr>
        <w:t>.</w:t>
      </w:r>
      <w:proofErr w:type="gramEnd"/>
      <w:r w:rsidRPr="00C02016">
        <w:rPr>
          <w:sz w:val="24"/>
          <w:szCs w:val="24"/>
          <w:lang w:val="bg-BG"/>
        </w:rPr>
        <w:t xml:space="preserve"> </w:t>
      </w:r>
      <w:proofErr w:type="spellStart"/>
      <w:proofErr w:type="gramStart"/>
      <w:r w:rsidRPr="00C02016">
        <w:rPr>
          <w:sz w:val="24"/>
          <w:szCs w:val="24"/>
          <w:lang w:val="bg-BG"/>
        </w:rPr>
        <w:t>Междуетажните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преградни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конструкции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са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частично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монолитни</w:t>
      </w:r>
      <w:proofErr w:type="spellEnd"/>
      <w:r w:rsidRPr="00C02016">
        <w:rPr>
          <w:sz w:val="24"/>
          <w:szCs w:val="24"/>
          <w:lang w:val="bg-BG"/>
        </w:rPr>
        <w:t xml:space="preserve"> и в </w:t>
      </w:r>
      <w:proofErr w:type="spellStart"/>
      <w:r w:rsidRPr="00C02016">
        <w:rPr>
          <w:sz w:val="24"/>
          <w:szCs w:val="24"/>
          <w:lang w:val="bg-BG"/>
        </w:rPr>
        <w:t>по</w:t>
      </w:r>
      <w:proofErr w:type="spellEnd"/>
      <w:r w:rsidRPr="00C02016">
        <w:rPr>
          <w:sz w:val="24"/>
          <w:szCs w:val="24"/>
          <w:lang w:val="bg-BG"/>
        </w:rPr>
        <w:t xml:space="preserve"> – </w:t>
      </w:r>
      <w:proofErr w:type="spellStart"/>
      <w:r w:rsidRPr="00C02016">
        <w:rPr>
          <w:sz w:val="24"/>
          <w:szCs w:val="24"/>
          <w:lang w:val="bg-BG"/>
        </w:rPr>
        <w:t>голямата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си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част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са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стоманобетонни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панели</w:t>
      </w:r>
      <w:proofErr w:type="spellEnd"/>
      <w:r w:rsidRPr="00C02016">
        <w:rPr>
          <w:sz w:val="24"/>
          <w:szCs w:val="24"/>
          <w:lang w:val="bg-BG"/>
        </w:rPr>
        <w:t>.</w:t>
      </w:r>
      <w:proofErr w:type="gramEnd"/>
      <w:r w:rsidRPr="00C02016">
        <w:rPr>
          <w:sz w:val="24"/>
          <w:szCs w:val="24"/>
          <w:lang w:val="bg-BG"/>
        </w:rPr>
        <w:t xml:space="preserve"> </w:t>
      </w:r>
      <w:proofErr w:type="spellStart"/>
      <w:proofErr w:type="gramStart"/>
      <w:r w:rsidRPr="00C02016">
        <w:rPr>
          <w:sz w:val="24"/>
          <w:szCs w:val="24"/>
          <w:lang w:val="bg-BG"/>
        </w:rPr>
        <w:t>Покривната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конструкция</w:t>
      </w:r>
      <w:proofErr w:type="spellEnd"/>
      <w:r w:rsidRPr="00C02016">
        <w:rPr>
          <w:sz w:val="24"/>
          <w:szCs w:val="24"/>
          <w:lang w:val="bg-BG"/>
        </w:rPr>
        <w:t xml:space="preserve"> е </w:t>
      </w:r>
      <w:proofErr w:type="spellStart"/>
      <w:r w:rsidRPr="00C02016">
        <w:rPr>
          <w:sz w:val="24"/>
          <w:szCs w:val="24"/>
          <w:lang w:val="bg-BG"/>
        </w:rPr>
        <w:t>плоска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стоманобетонова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плоча</w:t>
      </w:r>
      <w:proofErr w:type="spellEnd"/>
      <w:r w:rsidRPr="00C02016">
        <w:rPr>
          <w:sz w:val="24"/>
          <w:szCs w:val="24"/>
          <w:lang w:val="bg-BG"/>
        </w:rPr>
        <w:t>.</w:t>
      </w:r>
      <w:proofErr w:type="gramEnd"/>
    </w:p>
    <w:p w:rsidR="003E0157" w:rsidRPr="00C02016" w:rsidRDefault="003E0157" w:rsidP="00C02016">
      <w:pPr>
        <w:spacing w:after="0"/>
        <w:ind w:firstLine="708"/>
        <w:jc w:val="both"/>
        <w:rPr>
          <w:sz w:val="24"/>
          <w:szCs w:val="24"/>
          <w:lang w:val="bg-BG"/>
        </w:rPr>
      </w:pPr>
      <w:proofErr w:type="spellStart"/>
      <w:proofErr w:type="gramStart"/>
      <w:r w:rsidRPr="00C02016">
        <w:rPr>
          <w:sz w:val="24"/>
          <w:szCs w:val="24"/>
          <w:lang w:val="bg-BG"/>
        </w:rPr>
        <w:t>Конструктивните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елементи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на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сградата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отговарят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на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изискванията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за</w:t>
      </w:r>
      <w:proofErr w:type="spellEnd"/>
      <w:r w:rsidRPr="00C02016">
        <w:rPr>
          <w:sz w:val="24"/>
          <w:szCs w:val="24"/>
          <w:lang w:val="bg-BG"/>
        </w:rPr>
        <w:t xml:space="preserve"> І-</w:t>
      </w:r>
      <w:proofErr w:type="spellStart"/>
      <w:r w:rsidRPr="00C02016">
        <w:rPr>
          <w:sz w:val="24"/>
          <w:szCs w:val="24"/>
          <w:lang w:val="bg-BG"/>
        </w:rPr>
        <w:t>ва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степен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на</w:t>
      </w:r>
      <w:proofErr w:type="spellEnd"/>
      <w:r w:rsidRPr="00C02016">
        <w:rPr>
          <w:sz w:val="24"/>
          <w:szCs w:val="24"/>
          <w:lang w:val="bg-BG"/>
        </w:rPr>
        <w:t xml:space="preserve"> </w:t>
      </w:r>
      <w:proofErr w:type="spellStart"/>
      <w:r w:rsidRPr="00C02016">
        <w:rPr>
          <w:sz w:val="24"/>
          <w:szCs w:val="24"/>
          <w:lang w:val="bg-BG"/>
        </w:rPr>
        <w:t>огнеустойчивост</w:t>
      </w:r>
      <w:proofErr w:type="spellEnd"/>
      <w:r w:rsidRPr="00C02016">
        <w:rPr>
          <w:sz w:val="24"/>
          <w:szCs w:val="24"/>
          <w:lang w:val="bg-BG"/>
        </w:rPr>
        <w:t>.</w:t>
      </w:r>
      <w:proofErr w:type="gramEnd"/>
    </w:p>
    <w:p w:rsidR="003E0157" w:rsidRPr="00C02016" w:rsidRDefault="003E0157" w:rsidP="00C02016">
      <w:pPr>
        <w:spacing w:after="0"/>
        <w:ind w:firstLine="708"/>
        <w:jc w:val="both"/>
        <w:rPr>
          <w:sz w:val="24"/>
          <w:szCs w:val="24"/>
          <w:lang w:val="bg-BG"/>
        </w:rPr>
      </w:pPr>
    </w:p>
    <w:p w:rsidR="00F51E1B" w:rsidRPr="00134561" w:rsidRDefault="00F51E1B" w:rsidP="00134561">
      <w:pPr>
        <w:pStyle w:val="a3"/>
        <w:numPr>
          <w:ilvl w:val="0"/>
          <w:numId w:val="31"/>
        </w:numPr>
        <w:jc w:val="both"/>
        <w:rPr>
          <w:i/>
          <w:sz w:val="24"/>
          <w:szCs w:val="24"/>
          <w:u w:val="single"/>
          <w:lang w:val="bg-BG"/>
        </w:rPr>
      </w:pPr>
      <w:proofErr w:type="spellStart"/>
      <w:r w:rsidRPr="00134561">
        <w:rPr>
          <w:i/>
          <w:sz w:val="24"/>
          <w:szCs w:val="24"/>
          <w:u w:val="single"/>
          <w:lang w:val="bg-BG"/>
        </w:rPr>
        <w:t>Активни</w:t>
      </w:r>
      <w:proofErr w:type="spellEnd"/>
      <w:r w:rsidRPr="00134561">
        <w:rPr>
          <w:i/>
          <w:sz w:val="24"/>
          <w:szCs w:val="24"/>
          <w:u w:val="single"/>
          <w:lang w:val="bg-BG"/>
        </w:rPr>
        <w:t xml:space="preserve"> </w:t>
      </w:r>
      <w:proofErr w:type="spellStart"/>
      <w:r w:rsidRPr="00134561">
        <w:rPr>
          <w:i/>
          <w:sz w:val="24"/>
          <w:szCs w:val="24"/>
          <w:u w:val="single"/>
          <w:lang w:val="bg-BG"/>
        </w:rPr>
        <w:t>мерки</w:t>
      </w:r>
      <w:proofErr w:type="spellEnd"/>
      <w:r w:rsidRPr="00134561">
        <w:rPr>
          <w:i/>
          <w:sz w:val="24"/>
          <w:szCs w:val="24"/>
          <w:u w:val="single"/>
          <w:lang w:val="bg-BG"/>
        </w:rPr>
        <w:t xml:space="preserve"> </w:t>
      </w:r>
      <w:proofErr w:type="spellStart"/>
      <w:r w:rsidRPr="00134561">
        <w:rPr>
          <w:i/>
          <w:sz w:val="24"/>
          <w:szCs w:val="24"/>
          <w:u w:val="single"/>
          <w:lang w:val="bg-BG"/>
        </w:rPr>
        <w:t>за</w:t>
      </w:r>
      <w:proofErr w:type="spellEnd"/>
      <w:r w:rsidRPr="00134561">
        <w:rPr>
          <w:i/>
          <w:sz w:val="24"/>
          <w:szCs w:val="24"/>
          <w:u w:val="single"/>
          <w:lang w:val="bg-BG"/>
        </w:rPr>
        <w:t xml:space="preserve"> </w:t>
      </w:r>
      <w:proofErr w:type="spellStart"/>
      <w:r w:rsidRPr="00134561">
        <w:rPr>
          <w:i/>
          <w:sz w:val="24"/>
          <w:szCs w:val="24"/>
          <w:u w:val="single"/>
          <w:lang w:val="bg-BG"/>
        </w:rPr>
        <w:t>пожарна</w:t>
      </w:r>
      <w:proofErr w:type="spellEnd"/>
      <w:r w:rsidRPr="00134561">
        <w:rPr>
          <w:i/>
          <w:sz w:val="24"/>
          <w:szCs w:val="24"/>
          <w:u w:val="single"/>
          <w:lang w:val="bg-BG"/>
        </w:rPr>
        <w:t xml:space="preserve"> </w:t>
      </w:r>
      <w:proofErr w:type="spellStart"/>
      <w:r w:rsidRPr="00134561">
        <w:rPr>
          <w:i/>
          <w:sz w:val="24"/>
          <w:szCs w:val="24"/>
          <w:u w:val="single"/>
          <w:lang w:val="bg-BG"/>
        </w:rPr>
        <w:t>безопасност</w:t>
      </w:r>
      <w:proofErr w:type="spellEnd"/>
    </w:p>
    <w:p w:rsidR="00F51E1B" w:rsidRDefault="00C02016" w:rsidP="00F51E1B">
      <w:pPr>
        <w:ind w:firstLine="578"/>
        <w:rPr>
          <w:sz w:val="24"/>
          <w:szCs w:val="24"/>
          <w:u w:val="single"/>
          <w:lang w:val="bg-BG"/>
        </w:rPr>
      </w:pPr>
      <w:r>
        <w:rPr>
          <w:sz w:val="24"/>
          <w:szCs w:val="24"/>
          <w:u w:val="single"/>
          <w:lang w:val="bg-BG"/>
        </w:rPr>
        <w:t xml:space="preserve"> </w:t>
      </w:r>
      <w:r w:rsidR="00F51E1B">
        <w:rPr>
          <w:sz w:val="24"/>
          <w:szCs w:val="24"/>
          <w:u w:val="single"/>
          <w:lang w:val="bg-BG"/>
        </w:rPr>
        <w:t xml:space="preserve">Външно водоснабдяване за </w:t>
      </w:r>
      <w:proofErr w:type="spellStart"/>
      <w:r w:rsidR="00F51E1B">
        <w:rPr>
          <w:sz w:val="24"/>
          <w:szCs w:val="24"/>
          <w:u w:val="single"/>
          <w:lang w:val="bg-BG"/>
        </w:rPr>
        <w:t>пожарогасене</w:t>
      </w:r>
      <w:proofErr w:type="spellEnd"/>
    </w:p>
    <w:p w:rsidR="00F51E1B" w:rsidRPr="007A5EDA" w:rsidRDefault="00F51E1B" w:rsidP="000F194E">
      <w:pPr>
        <w:spacing w:after="0"/>
        <w:ind w:firstLine="708"/>
        <w:jc w:val="both"/>
        <w:rPr>
          <w:sz w:val="24"/>
          <w:szCs w:val="24"/>
          <w:lang w:val="bg-BG"/>
        </w:rPr>
      </w:pPr>
      <w:r w:rsidRPr="007A5EDA">
        <w:rPr>
          <w:sz w:val="24"/>
          <w:szCs w:val="24"/>
          <w:lang w:val="bg-BG"/>
        </w:rPr>
        <w:t xml:space="preserve">Съгласно </w:t>
      </w:r>
      <w:r w:rsidR="00514719" w:rsidRPr="001A48B4">
        <w:rPr>
          <w:sz w:val="24"/>
          <w:szCs w:val="24"/>
          <w:lang w:val="bg-BG"/>
        </w:rPr>
        <w:t>чл.173 (1) и табл.16</w:t>
      </w:r>
      <w:r w:rsidR="00514719">
        <w:rPr>
          <w:sz w:val="24"/>
          <w:szCs w:val="24"/>
          <w:lang w:val="bg-BG"/>
        </w:rPr>
        <w:t xml:space="preserve"> </w:t>
      </w:r>
      <w:r w:rsidRPr="007A5EDA">
        <w:rPr>
          <w:sz w:val="24"/>
          <w:szCs w:val="24"/>
          <w:lang w:val="bg-BG"/>
        </w:rPr>
        <w:t xml:space="preserve"> от Наредба № </w:t>
      </w:r>
      <w:proofErr w:type="spellStart"/>
      <w:r w:rsidRPr="007A5EDA">
        <w:rPr>
          <w:sz w:val="24"/>
          <w:szCs w:val="24"/>
          <w:lang w:val="bg-BG"/>
        </w:rPr>
        <w:t>Із</w:t>
      </w:r>
      <w:proofErr w:type="spellEnd"/>
      <w:r w:rsidRPr="007A5EDA">
        <w:rPr>
          <w:sz w:val="24"/>
          <w:szCs w:val="24"/>
          <w:lang w:val="bg-BG"/>
        </w:rPr>
        <w:t xml:space="preserve"> – 1971/ 2009 г. за сградата  се изисква външно водоснабдяване за </w:t>
      </w:r>
      <w:proofErr w:type="spellStart"/>
      <w:r w:rsidRPr="007A5EDA">
        <w:rPr>
          <w:sz w:val="24"/>
          <w:szCs w:val="24"/>
          <w:lang w:val="bg-BG"/>
        </w:rPr>
        <w:t>пожарогасене</w:t>
      </w:r>
      <w:proofErr w:type="spellEnd"/>
      <w:r w:rsidRPr="007A5EDA">
        <w:rPr>
          <w:sz w:val="24"/>
          <w:szCs w:val="24"/>
          <w:lang w:val="bg-BG"/>
        </w:rPr>
        <w:t xml:space="preserve">. Необходимият разход на вода за външно </w:t>
      </w:r>
      <w:proofErr w:type="spellStart"/>
      <w:r w:rsidRPr="007A5EDA">
        <w:rPr>
          <w:sz w:val="24"/>
          <w:szCs w:val="24"/>
          <w:lang w:val="bg-BG"/>
        </w:rPr>
        <w:t>пожарогасене</w:t>
      </w:r>
      <w:proofErr w:type="spellEnd"/>
      <w:r w:rsidRPr="007A5EDA">
        <w:rPr>
          <w:sz w:val="24"/>
          <w:szCs w:val="24"/>
          <w:lang w:val="bg-BG"/>
        </w:rPr>
        <w:t xml:space="preserve"> на цялата сграда е 10 l/s.  </w:t>
      </w:r>
    </w:p>
    <w:p w:rsidR="00F51E1B" w:rsidRDefault="00F51E1B" w:rsidP="000F194E">
      <w:pPr>
        <w:spacing w:after="0"/>
        <w:ind w:firstLine="708"/>
        <w:jc w:val="both"/>
        <w:rPr>
          <w:sz w:val="24"/>
          <w:szCs w:val="24"/>
          <w:lang w:val="en-GB"/>
        </w:rPr>
      </w:pPr>
      <w:r w:rsidRPr="007A5EDA">
        <w:rPr>
          <w:sz w:val="24"/>
          <w:szCs w:val="24"/>
          <w:lang w:val="bg-BG"/>
        </w:rPr>
        <w:t xml:space="preserve">Външното водоснабдяване за </w:t>
      </w:r>
      <w:proofErr w:type="spellStart"/>
      <w:r w:rsidRPr="007A5EDA">
        <w:rPr>
          <w:sz w:val="24"/>
          <w:szCs w:val="24"/>
          <w:lang w:val="bg-BG"/>
        </w:rPr>
        <w:t>пожарогасене</w:t>
      </w:r>
      <w:proofErr w:type="spellEnd"/>
      <w:r w:rsidRPr="007A5EDA">
        <w:rPr>
          <w:sz w:val="24"/>
          <w:szCs w:val="24"/>
          <w:lang w:val="bg-BG"/>
        </w:rPr>
        <w:t xml:space="preserve"> ще се осигури от 1 бр. надземен пожарен хидрант</w:t>
      </w:r>
      <w:r w:rsidR="00514719">
        <w:rPr>
          <w:sz w:val="24"/>
          <w:szCs w:val="24"/>
          <w:lang w:val="bg-BG"/>
        </w:rPr>
        <w:t xml:space="preserve"> –</w:t>
      </w:r>
      <w:r w:rsidR="00514719" w:rsidRPr="00514719">
        <w:rPr>
          <w:iCs/>
          <w:sz w:val="24"/>
          <w:szCs w:val="24"/>
          <w:lang w:val="ru-RU"/>
        </w:rPr>
        <w:t xml:space="preserve"> </w:t>
      </w:r>
      <w:r w:rsidR="00514719" w:rsidRPr="001A48B4">
        <w:rPr>
          <w:iCs/>
          <w:sz w:val="24"/>
          <w:szCs w:val="24"/>
          <w:lang w:val="ru-RU"/>
        </w:rPr>
        <w:t>ПХ</w:t>
      </w:r>
      <w:r w:rsidR="00514719">
        <w:rPr>
          <w:iCs/>
          <w:sz w:val="24"/>
          <w:szCs w:val="24"/>
          <w:lang w:val="ru-RU"/>
        </w:rPr>
        <w:t>70/80</w:t>
      </w:r>
      <w:r w:rsidRPr="007A5EDA">
        <w:rPr>
          <w:sz w:val="24"/>
          <w:szCs w:val="24"/>
          <w:lang w:val="bg-BG"/>
        </w:rPr>
        <w:t xml:space="preserve">, изпълнен съгласно БДС EN 14384 и номинален диаметър не по – малък от 80 </w:t>
      </w:r>
      <w:proofErr w:type="spellStart"/>
      <w:r w:rsidRPr="007A5EDA">
        <w:rPr>
          <w:sz w:val="24"/>
          <w:szCs w:val="24"/>
          <w:lang w:val="bg-BG"/>
        </w:rPr>
        <w:t>mm</w:t>
      </w:r>
      <w:proofErr w:type="spellEnd"/>
      <w:r w:rsidRPr="007A5EDA">
        <w:rPr>
          <w:sz w:val="24"/>
          <w:szCs w:val="24"/>
          <w:lang w:val="bg-BG"/>
        </w:rPr>
        <w:t xml:space="preserve">. Местоположението на пожарния хидрант е </w:t>
      </w:r>
      <w:r w:rsidR="00636DF0">
        <w:rPr>
          <w:sz w:val="24"/>
          <w:szCs w:val="24"/>
          <w:lang w:val="bg-BG"/>
        </w:rPr>
        <w:t>в</w:t>
      </w:r>
      <w:r>
        <w:rPr>
          <w:sz w:val="24"/>
          <w:szCs w:val="24"/>
          <w:lang w:val="bg-BG"/>
        </w:rPr>
        <w:t xml:space="preserve"> имота, </w:t>
      </w:r>
      <w:r w:rsidR="00636DF0">
        <w:rPr>
          <w:sz w:val="24"/>
          <w:szCs w:val="24"/>
          <w:lang w:val="bg-BG"/>
        </w:rPr>
        <w:t xml:space="preserve">в </w:t>
      </w:r>
      <w:proofErr w:type="spellStart"/>
      <w:r>
        <w:rPr>
          <w:sz w:val="24"/>
          <w:szCs w:val="24"/>
          <w:lang w:val="bg-BG"/>
        </w:rPr>
        <w:t>непосредственн</w:t>
      </w:r>
      <w:r w:rsidR="00636DF0">
        <w:rPr>
          <w:sz w:val="24"/>
          <w:szCs w:val="24"/>
          <w:lang w:val="bg-BG"/>
        </w:rPr>
        <w:t>а</w:t>
      </w:r>
      <w:proofErr w:type="spellEnd"/>
      <w:r w:rsidR="00636DF0">
        <w:rPr>
          <w:sz w:val="24"/>
          <w:szCs w:val="24"/>
          <w:lang w:val="bg-BG"/>
        </w:rPr>
        <w:t xml:space="preserve"> близост </w:t>
      </w:r>
      <w:r>
        <w:rPr>
          <w:sz w:val="24"/>
          <w:szCs w:val="24"/>
          <w:lang w:val="bg-BG"/>
        </w:rPr>
        <w:t xml:space="preserve"> до </w:t>
      </w:r>
      <w:r w:rsidR="00636DF0">
        <w:rPr>
          <w:sz w:val="24"/>
          <w:szCs w:val="24"/>
          <w:lang w:val="bg-BG"/>
        </w:rPr>
        <w:t>сградата</w:t>
      </w:r>
      <w:r>
        <w:rPr>
          <w:sz w:val="24"/>
          <w:szCs w:val="24"/>
          <w:lang w:val="bg-BG"/>
        </w:rPr>
        <w:t xml:space="preserve"> и отговаря на изискванията на чл. 170, ал.1, т.2 от Наредба № </w:t>
      </w:r>
      <w:proofErr w:type="spellStart"/>
      <w:r>
        <w:rPr>
          <w:sz w:val="24"/>
          <w:szCs w:val="24"/>
          <w:lang w:val="bg-BG"/>
        </w:rPr>
        <w:t>Із</w:t>
      </w:r>
      <w:proofErr w:type="spellEnd"/>
      <w:r>
        <w:rPr>
          <w:sz w:val="24"/>
          <w:szCs w:val="24"/>
          <w:lang w:val="bg-BG"/>
        </w:rPr>
        <w:t xml:space="preserve"> – 1971/ 2009 г. – отстои на </w:t>
      </w:r>
      <w:proofErr w:type="spellStart"/>
      <w:r>
        <w:rPr>
          <w:sz w:val="24"/>
          <w:szCs w:val="24"/>
          <w:lang w:val="bg-BG"/>
        </w:rPr>
        <w:t>макс</w:t>
      </w:r>
      <w:proofErr w:type="spellEnd"/>
      <w:r>
        <w:rPr>
          <w:sz w:val="24"/>
          <w:szCs w:val="24"/>
          <w:lang w:val="bg-BG"/>
        </w:rPr>
        <w:t xml:space="preserve">. 80м от сградата. </w:t>
      </w:r>
    </w:p>
    <w:p w:rsidR="00F51E1B" w:rsidRDefault="00F51E1B" w:rsidP="000F194E">
      <w:pPr>
        <w:spacing w:after="0" w:line="240" w:lineRule="auto"/>
        <w:ind w:left="720"/>
        <w:jc w:val="both"/>
        <w:rPr>
          <w:sz w:val="24"/>
          <w:szCs w:val="24"/>
          <w:u w:val="single"/>
          <w:lang w:val="bg-BG"/>
        </w:rPr>
      </w:pPr>
      <w:r>
        <w:rPr>
          <w:sz w:val="24"/>
          <w:szCs w:val="24"/>
          <w:u w:val="single"/>
          <w:lang w:val="bg-BG"/>
        </w:rPr>
        <w:lastRenderedPageBreak/>
        <w:t xml:space="preserve">Вътрешно водоснабдяване за </w:t>
      </w:r>
      <w:proofErr w:type="spellStart"/>
      <w:r>
        <w:rPr>
          <w:sz w:val="24"/>
          <w:szCs w:val="24"/>
          <w:u w:val="single"/>
          <w:lang w:val="bg-BG"/>
        </w:rPr>
        <w:t>пожарогасене</w:t>
      </w:r>
      <w:proofErr w:type="spellEnd"/>
    </w:p>
    <w:p w:rsidR="00F51E1B" w:rsidRPr="007A5EDA" w:rsidRDefault="00F51E1B" w:rsidP="000F194E">
      <w:pPr>
        <w:spacing w:after="0" w:line="240" w:lineRule="auto"/>
        <w:ind w:firstLine="708"/>
        <w:jc w:val="both"/>
        <w:rPr>
          <w:sz w:val="24"/>
          <w:szCs w:val="24"/>
          <w:lang w:val="bg-BG"/>
        </w:rPr>
      </w:pPr>
      <w:r w:rsidRPr="007A5EDA">
        <w:rPr>
          <w:sz w:val="24"/>
          <w:szCs w:val="24"/>
          <w:lang w:val="bg-BG"/>
        </w:rPr>
        <w:t xml:space="preserve">За </w:t>
      </w:r>
      <w:r w:rsidR="007001F2">
        <w:rPr>
          <w:sz w:val="24"/>
          <w:szCs w:val="24"/>
          <w:lang w:val="bg-BG"/>
        </w:rPr>
        <w:t xml:space="preserve">преустройваната част </w:t>
      </w:r>
      <w:r w:rsidRPr="007A5EDA">
        <w:rPr>
          <w:sz w:val="24"/>
          <w:szCs w:val="24"/>
          <w:lang w:val="bg-BG"/>
        </w:rPr>
        <w:t xml:space="preserve">се изисква вътрешно противопожарно водоснабдяване, съгласно чл. 193 от  Наредба № </w:t>
      </w:r>
      <w:proofErr w:type="spellStart"/>
      <w:r w:rsidRPr="007A5EDA">
        <w:rPr>
          <w:sz w:val="24"/>
          <w:szCs w:val="24"/>
          <w:lang w:val="bg-BG"/>
        </w:rPr>
        <w:t>Із</w:t>
      </w:r>
      <w:proofErr w:type="spellEnd"/>
      <w:r w:rsidRPr="007A5EDA">
        <w:rPr>
          <w:sz w:val="24"/>
          <w:szCs w:val="24"/>
          <w:lang w:val="bg-BG"/>
        </w:rPr>
        <w:t xml:space="preserve"> – 1971/ 2009 г.</w:t>
      </w:r>
    </w:p>
    <w:p w:rsidR="00F51E1B" w:rsidRPr="007A5EDA" w:rsidRDefault="00F51E1B" w:rsidP="000F194E">
      <w:pPr>
        <w:spacing w:after="0" w:line="240" w:lineRule="auto"/>
        <w:ind w:firstLine="708"/>
        <w:jc w:val="both"/>
        <w:rPr>
          <w:sz w:val="24"/>
          <w:szCs w:val="24"/>
          <w:lang w:val="bg-BG"/>
        </w:rPr>
      </w:pPr>
      <w:r w:rsidRPr="007A5EDA">
        <w:rPr>
          <w:sz w:val="24"/>
          <w:szCs w:val="24"/>
          <w:lang w:val="bg-BG"/>
        </w:rPr>
        <w:t xml:space="preserve">На </w:t>
      </w:r>
      <w:r w:rsidR="007001F2">
        <w:rPr>
          <w:sz w:val="24"/>
          <w:szCs w:val="24"/>
          <w:lang w:val="bg-BG"/>
        </w:rPr>
        <w:t xml:space="preserve">всеки от преустройваните етажи е изпълнен по един </w:t>
      </w:r>
      <w:r w:rsidRPr="007A5EDA">
        <w:rPr>
          <w:sz w:val="24"/>
          <w:szCs w:val="24"/>
          <w:lang w:val="bg-BG"/>
        </w:rPr>
        <w:t>пожар</w:t>
      </w:r>
      <w:r w:rsidR="007001F2">
        <w:rPr>
          <w:sz w:val="24"/>
          <w:szCs w:val="24"/>
          <w:lang w:val="bg-BG"/>
        </w:rPr>
        <w:t>е</w:t>
      </w:r>
      <w:r w:rsidRPr="007A5EDA">
        <w:rPr>
          <w:sz w:val="24"/>
          <w:szCs w:val="24"/>
          <w:lang w:val="bg-BG"/>
        </w:rPr>
        <w:t>н кран</w:t>
      </w:r>
      <w:r w:rsidR="007001F2">
        <w:rPr>
          <w:sz w:val="24"/>
          <w:szCs w:val="24"/>
          <w:lang w:val="bg-BG"/>
        </w:rPr>
        <w:t xml:space="preserve"> 2“</w:t>
      </w:r>
      <w:r w:rsidRPr="007A5EDA">
        <w:rPr>
          <w:sz w:val="24"/>
          <w:szCs w:val="24"/>
          <w:lang w:val="bg-BG"/>
        </w:rPr>
        <w:t xml:space="preserve">, Пожарните кранове </w:t>
      </w:r>
      <w:r w:rsidR="007001F2">
        <w:rPr>
          <w:sz w:val="24"/>
          <w:szCs w:val="24"/>
          <w:lang w:val="bg-BG"/>
        </w:rPr>
        <w:t>са захранени с</w:t>
      </w:r>
      <w:r w:rsidRPr="007A5EDA">
        <w:rPr>
          <w:sz w:val="24"/>
          <w:szCs w:val="24"/>
          <w:lang w:val="bg-BG"/>
        </w:rPr>
        <w:t xml:space="preserve"> метална поцинкована тръба с диаметър 2".</w:t>
      </w:r>
    </w:p>
    <w:p w:rsidR="00F51E1B" w:rsidRPr="007A5EDA" w:rsidRDefault="00F51E1B" w:rsidP="000F194E">
      <w:pPr>
        <w:spacing w:after="0" w:line="240" w:lineRule="auto"/>
        <w:ind w:firstLine="708"/>
        <w:jc w:val="both"/>
        <w:rPr>
          <w:sz w:val="24"/>
          <w:szCs w:val="24"/>
          <w:lang w:val="bg-BG"/>
        </w:rPr>
      </w:pPr>
      <w:r w:rsidRPr="007A5EDA">
        <w:rPr>
          <w:sz w:val="24"/>
          <w:szCs w:val="24"/>
          <w:lang w:val="bg-BG"/>
        </w:rPr>
        <w:t>Струите на пожарните кранове ще покриват всички точки на помещенията.</w:t>
      </w:r>
    </w:p>
    <w:p w:rsidR="00F51E1B" w:rsidRDefault="00F51E1B" w:rsidP="000F194E">
      <w:pPr>
        <w:tabs>
          <w:tab w:val="left" w:pos="709"/>
        </w:tabs>
        <w:spacing w:after="0" w:line="240" w:lineRule="auto"/>
        <w:ind w:left="142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proofErr w:type="spellStart"/>
      <w:r>
        <w:rPr>
          <w:sz w:val="24"/>
          <w:szCs w:val="24"/>
          <w:lang w:val="ru-RU"/>
        </w:rPr>
        <w:t>Необходимият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разход</w:t>
      </w:r>
      <w:proofErr w:type="spellEnd"/>
      <w:r>
        <w:rPr>
          <w:sz w:val="24"/>
          <w:szCs w:val="24"/>
          <w:lang w:val="ru-RU"/>
        </w:rPr>
        <w:t xml:space="preserve"> на вода в </w:t>
      </w:r>
      <w:proofErr w:type="spellStart"/>
      <w:r>
        <w:rPr>
          <w:sz w:val="24"/>
          <w:szCs w:val="24"/>
          <w:lang w:val="ru-RU"/>
        </w:rPr>
        <w:t>продължение</w:t>
      </w:r>
      <w:proofErr w:type="spellEnd"/>
      <w:r>
        <w:rPr>
          <w:sz w:val="24"/>
          <w:szCs w:val="24"/>
          <w:lang w:val="ru-RU"/>
        </w:rPr>
        <w:t xml:space="preserve"> на един час за един </w:t>
      </w:r>
      <w:proofErr w:type="spellStart"/>
      <w:r>
        <w:rPr>
          <w:sz w:val="24"/>
          <w:szCs w:val="24"/>
          <w:lang w:val="ru-RU"/>
        </w:rPr>
        <w:t>вътрешен</w:t>
      </w:r>
      <w:proofErr w:type="spellEnd"/>
      <w:r>
        <w:rPr>
          <w:sz w:val="24"/>
          <w:szCs w:val="24"/>
          <w:lang w:val="ru-RU"/>
        </w:rPr>
        <w:t xml:space="preserve"> пожарен кран и </w:t>
      </w:r>
      <w:proofErr w:type="spellStart"/>
      <w:r>
        <w:rPr>
          <w:sz w:val="24"/>
          <w:szCs w:val="24"/>
          <w:lang w:val="ru-RU"/>
        </w:rPr>
        <w:t>броят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едновременно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действащите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пожарни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кранове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определя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по</w:t>
      </w:r>
      <w:proofErr w:type="gramEnd"/>
      <w:r>
        <w:rPr>
          <w:sz w:val="24"/>
          <w:szCs w:val="24"/>
          <w:lang w:val="ru-RU"/>
        </w:rPr>
        <w:t xml:space="preserve"> таблица №19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чл.199, ал.1 от </w:t>
      </w:r>
      <w:proofErr w:type="spellStart"/>
      <w:r>
        <w:rPr>
          <w:sz w:val="24"/>
          <w:szCs w:val="24"/>
          <w:lang w:val="ru-RU"/>
        </w:rPr>
        <w:t>Наредба</w:t>
      </w:r>
      <w:proofErr w:type="spellEnd"/>
      <w:r>
        <w:rPr>
          <w:sz w:val="24"/>
          <w:szCs w:val="24"/>
          <w:lang w:val="ru-RU"/>
        </w:rPr>
        <w:t xml:space="preserve"> №Із-1971.</w:t>
      </w:r>
    </w:p>
    <w:p w:rsidR="00F51E1B" w:rsidRDefault="00F51E1B" w:rsidP="00F51E1B">
      <w:pPr>
        <w:tabs>
          <w:tab w:val="left" w:pos="810"/>
        </w:tabs>
        <w:ind w:left="142" w:firstLine="578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Броят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едновременно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действащите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вътрешни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пожарни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кранове</w:t>
      </w:r>
      <w:proofErr w:type="spellEnd"/>
      <w:r>
        <w:rPr>
          <w:sz w:val="24"/>
          <w:szCs w:val="24"/>
          <w:lang w:val="ru-RU"/>
        </w:rPr>
        <w:t xml:space="preserve"> е един</w:t>
      </w:r>
      <w:r w:rsidR="007001F2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разход</w:t>
      </w:r>
      <w:proofErr w:type="spellEnd"/>
      <w:r>
        <w:rPr>
          <w:sz w:val="24"/>
          <w:szCs w:val="24"/>
          <w:lang w:val="ru-RU"/>
        </w:rPr>
        <w:t xml:space="preserve">  </w:t>
      </w:r>
    </w:p>
    <w:p w:rsidR="00F51E1B" w:rsidRDefault="00F51E1B" w:rsidP="00F51E1B">
      <w:pPr>
        <w:tabs>
          <w:tab w:val="left" w:pos="810"/>
        </w:tabs>
        <w:ind w:left="142" w:firstLine="578"/>
        <w:rPr>
          <w:sz w:val="24"/>
          <w:szCs w:val="24"/>
          <w:lang w:val="ru-RU"/>
        </w:rPr>
      </w:pPr>
      <w:r w:rsidRPr="00694C68">
        <w:rPr>
          <w:sz w:val="24"/>
          <w:szCs w:val="24"/>
        </w:rPr>
        <w:t>Q</w:t>
      </w:r>
      <w:proofErr w:type="spellStart"/>
      <w:r w:rsidRPr="00694C68">
        <w:rPr>
          <w:sz w:val="24"/>
          <w:szCs w:val="24"/>
          <w:lang w:val="bg-BG"/>
        </w:rPr>
        <w:t>ппмакс</w:t>
      </w:r>
      <w:proofErr w:type="spellEnd"/>
      <w:r w:rsidRPr="00694C68">
        <w:rPr>
          <w:sz w:val="24"/>
          <w:szCs w:val="24"/>
          <w:lang w:val="bg-BG"/>
        </w:rPr>
        <w:t xml:space="preserve">.сек. = </w:t>
      </w:r>
      <w:r w:rsidRPr="00304C3D">
        <w:rPr>
          <w:sz w:val="24"/>
          <w:szCs w:val="24"/>
          <w:lang w:val="ru-RU"/>
        </w:rPr>
        <w:t>2.</w:t>
      </w:r>
      <w:r w:rsidR="001A45FE">
        <w:rPr>
          <w:sz w:val="24"/>
          <w:szCs w:val="24"/>
          <w:lang w:val="ru-RU"/>
        </w:rPr>
        <w:t>0</w:t>
      </w:r>
      <w:r w:rsidRPr="00304C3D">
        <w:rPr>
          <w:sz w:val="24"/>
          <w:szCs w:val="24"/>
          <w:lang w:val="ru-RU"/>
        </w:rPr>
        <w:t xml:space="preserve"> л/</w:t>
      </w:r>
      <w:proofErr w:type="gramStart"/>
      <w:r w:rsidRPr="00304C3D">
        <w:rPr>
          <w:sz w:val="24"/>
          <w:szCs w:val="24"/>
          <w:lang w:val="ru-RU"/>
        </w:rPr>
        <w:t>сек ;</w:t>
      </w:r>
      <w:proofErr w:type="gramEnd"/>
      <w:r w:rsidRPr="00304C3D">
        <w:rPr>
          <w:sz w:val="24"/>
          <w:szCs w:val="24"/>
          <w:lang w:val="ru-RU"/>
        </w:rPr>
        <w:t xml:space="preserve"> Qпп1общо.сек. = 2,</w:t>
      </w:r>
      <w:r w:rsidR="001A45FE">
        <w:rPr>
          <w:sz w:val="24"/>
          <w:szCs w:val="24"/>
          <w:lang w:val="ru-RU"/>
        </w:rPr>
        <w:t>0</w:t>
      </w:r>
      <w:r w:rsidRPr="00304C3D">
        <w:rPr>
          <w:sz w:val="24"/>
          <w:szCs w:val="24"/>
          <w:lang w:val="ru-RU"/>
        </w:rPr>
        <w:t>0 л/сек.</w:t>
      </w:r>
      <w:r>
        <w:rPr>
          <w:sz w:val="24"/>
          <w:szCs w:val="24"/>
          <w:lang w:val="ru-RU"/>
        </w:rPr>
        <w:t xml:space="preserve"> </w:t>
      </w:r>
    </w:p>
    <w:p w:rsidR="001A45FE" w:rsidRDefault="00F51E1B" w:rsidP="001A45FE">
      <w:pPr>
        <w:tabs>
          <w:tab w:val="left" w:pos="720"/>
          <w:tab w:val="left" w:pos="810"/>
        </w:tabs>
        <w:ind w:firstLine="578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 xml:space="preserve">  </w:t>
      </w:r>
      <w:proofErr w:type="spellStart"/>
      <w:r>
        <w:rPr>
          <w:sz w:val="24"/>
          <w:szCs w:val="24"/>
          <w:lang w:val="ru-RU"/>
        </w:rPr>
        <w:t>В</w:t>
      </w:r>
      <w:r w:rsidRPr="000726C2">
        <w:rPr>
          <w:sz w:val="24"/>
          <w:szCs w:val="24"/>
          <w:lang w:val="ru-RU"/>
        </w:rPr>
        <w:t>оден</w:t>
      </w:r>
      <w:r>
        <w:rPr>
          <w:sz w:val="24"/>
          <w:szCs w:val="24"/>
          <w:lang w:val="ru-RU"/>
        </w:rPr>
        <w:t>ият</w:t>
      </w:r>
      <w:proofErr w:type="spellEnd"/>
      <w:r w:rsidRPr="000726C2">
        <w:rPr>
          <w:sz w:val="24"/>
          <w:szCs w:val="24"/>
          <w:lang w:val="ru-RU"/>
        </w:rPr>
        <w:t xml:space="preserve"> </w:t>
      </w:r>
      <w:proofErr w:type="spellStart"/>
      <w:r w:rsidRPr="000726C2">
        <w:rPr>
          <w:sz w:val="24"/>
          <w:szCs w:val="24"/>
          <w:lang w:val="ru-RU"/>
        </w:rPr>
        <w:t>разход</w:t>
      </w:r>
      <w:proofErr w:type="spellEnd"/>
      <w:r w:rsidRPr="000726C2">
        <w:rPr>
          <w:sz w:val="24"/>
          <w:szCs w:val="24"/>
          <w:lang w:val="ru-RU"/>
        </w:rPr>
        <w:t xml:space="preserve">, </w:t>
      </w:r>
      <w:proofErr w:type="spellStart"/>
      <w:r w:rsidRPr="000726C2">
        <w:rPr>
          <w:sz w:val="24"/>
          <w:szCs w:val="24"/>
          <w:lang w:val="ru-RU"/>
        </w:rPr>
        <w:t>който</w:t>
      </w:r>
      <w:proofErr w:type="spellEnd"/>
      <w:r w:rsidRPr="000726C2">
        <w:rPr>
          <w:sz w:val="24"/>
          <w:szCs w:val="24"/>
          <w:lang w:val="ru-RU"/>
        </w:rPr>
        <w:t xml:space="preserve"> </w:t>
      </w:r>
      <w:proofErr w:type="spellStart"/>
      <w:r w:rsidRPr="000726C2">
        <w:rPr>
          <w:sz w:val="24"/>
          <w:szCs w:val="24"/>
          <w:lang w:val="ru-RU"/>
        </w:rPr>
        <w:t>трябва</w:t>
      </w:r>
      <w:proofErr w:type="spellEnd"/>
      <w:r w:rsidRPr="000726C2">
        <w:rPr>
          <w:sz w:val="24"/>
          <w:szCs w:val="24"/>
          <w:lang w:val="ru-RU"/>
        </w:rPr>
        <w:t xml:space="preserve"> да се </w:t>
      </w:r>
      <w:proofErr w:type="spellStart"/>
      <w:r w:rsidRPr="000726C2">
        <w:rPr>
          <w:sz w:val="24"/>
          <w:szCs w:val="24"/>
          <w:lang w:val="ru-RU"/>
        </w:rPr>
        <w:t>осигури</w:t>
      </w:r>
      <w:proofErr w:type="spellEnd"/>
      <w:r w:rsidRPr="000726C2">
        <w:rPr>
          <w:sz w:val="24"/>
          <w:szCs w:val="24"/>
          <w:lang w:val="ru-RU"/>
        </w:rPr>
        <w:t xml:space="preserve"> </w:t>
      </w:r>
      <w:r w:rsidR="001A45FE">
        <w:rPr>
          <w:sz w:val="24"/>
          <w:szCs w:val="24"/>
          <w:lang w:val="ru-RU"/>
        </w:rPr>
        <w:t xml:space="preserve">за </w:t>
      </w:r>
      <w:proofErr w:type="spellStart"/>
      <w:r w:rsidR="001A45FE">
        <w:rPr>
          <w:sz w:val="24"/>
          <w:szCs w:val="24"/>
          <w:lang w:val="ru-RU"/>
        </w:rPr>
        <w:t>сградата</w:t>
      </w:r>
      <w:proofErr w:type="spellEnd"/>
      <w:r w:rsidR="001A45FE">
        <w:rPr>
          <w:sz w:val="24"/>
          <w:szCs w:val="24"/>
          <w:lang w:val="ru-RU"/>
        </w:rPr>
        <w:t xml:space="preserve"> </w:t>
      </w:r>
      <w:r w:rsidRPr="000726C2">
        <w:rPr>
          <w:sz w:val="24"/>
          <w:szCs w:val="24"/>
          <w:lang w:val="ru-RU"/>
        </w:rPr>
        <w:t xml:space="preserve">и </w:t>
      </w:r>
      <w:proofErr w:type="spellStart"/>
      <w:r w:rsidRPr="000726C2">
        <w:rPr>
          <w:sz w:val="24"/>
          <w:szCs w:val="24"/>
          <w:lang w:val="ru-RU"/>
        </w:rPr>
        <w:t>през</w:t>
      </w:r>
      <w:proofErr w:type="spellEnd"/>
      <w:r w:rsidRPr="000726C2">
        <w:rPr>
          <w:sz w:val="24"/>
          <w:szCs w:val="24"/>
          <w:lang w:val="ru-RU"/>
        </w:rPr>
        <w:t xml:space="preserve"> водомера е </w:t>
      </w:r>
      <w:r>
        <w:rPr>
          <w:sz w:val="24"/>
          <w:szCs w:val="24"/>
          <w:lang w:val="ru-RU"/>
        </w:rPr>
        <w:t>2</w:t>
      </w:r>
      <w:r w:rsidRPr="000726C2">
        <w:rPr>
          <w:sz w:val="24"/>
          <w:szCs w:val="24"/>
          <w:lang w:val="ru-RU"/>
        </w:rPr>
        <w:t>,00 л/сек</w:t>
      </w:r>
      <w:r>
        <w:rPr>
          <w:sz w:val="24"/>
          <w:szCs w:val="24"/>
          <w:lang w:val="ru-RU"/>
        </w:rPr>
        <w:t xml:space="preserve">. </w:t>
      </w:r>
      <w:proofErr w:type="spellStart"/>
      <w:r w:rsidR="001A45FE">
        <w:rPr>
          <w:sz w:val="24"/>
          <w:szCs w:val="24"/>
          <w:lang w:val="ru-RU"/>
        </w:rPr>
        <w:t>Съществуващата</w:t>
      </w:r>
      <w:proofErr w:type="spellEnd"/>
      <w:r w:rsidR="001A45FE">
        <w:rPr>
          <w:sz w:val="24"/>
          <w:szCs w:val="24"/>
          <w:lang w:val="ru-RU"/>
        </w:rPr>
        <w:t xml:space="preserve"> мрежа </w:t>
      </w:r>
      <w:r w:rsidR="001A45FE" w:rsidRPr="007A5EDA">
        <w:rPr>
          <w:sz w:val="24"/>
          <w:szCs w:val="24"/>
          <w:lang w:val="bg-BG"/>
        </w:rPr>
        <w:t>поцинкована тръба с диаметър 2"</w:t>
      </w:r>
      <w:r w:rsidR="001A45FE">
        <w:rPr>
          <w:sz w:val="24"/>
          <w:szCs w:val="24"/>
          <w:lang w:val="bg-BG"/>
        </w:rPr>
        <w:t xml:space="preserve"> го провежда</w:t>
      </w:r>
      <w:r w:rsidR="001A45FE" w:rsidRPr="007A5EDA">
        <w:rPr>
          <w:sz w:val="24"/>
          <w:szCs w:val="24"/>
          <w:lang w:val="bg-BG"/>
        </w:rPr>
        <w:t>.</w:t>
      </w:r>
      <w:r w:rsidR="001A45FE">
        <w:rPr>
          <w:sz w:val="24"/>
          <w:szCs w:val="24"/>
          <w:lang w:val="bg-BG"/>
        </w:rPr>
        <w:t xml:space="preserve"> </w:t>
      </w:r>
    </w:p>
    <w:p w:rsidR="00F51E1B" w:rsidRPr="00F22D99" w:rsidRDefault="00F51E1B" w:rsidP="001A45FE">
      <w:pPr>
        <w:tabs>
          <w:tab w:val="left" w:pos="720"/>
          <w:tab w:val="left" w:pos="810"/>
        </w:tabs>
        <w:ind w:firstLine="578"/>
        <w:rPr>
          <w:i/>
          <w:sz w:val="24"/>
          <w:szCs w:val="24"/>
          <w:u w:val="single"/>
          <w:lang w:val="ru-RU"/>
        </w:rPr>
      </w:pPr>
      <w:proofErr w:type="spellStart"/>
      <w:r w:rsidRPr="00F22D99">
        <w:rPr>
          <w:i/>
          <w:sz w:val="24"/>
          <w:szCs w:val="24"/>
          <w:u w:val="single"/>
          <w:lang w:val="ru-RU"/>
        </w:rPr>
        <w:t>Следователно</w:t>
      </w:r>
      <w:proofErr w:type="spellEnd"/>
      <w:r w:rsidRPr="00F22D99">
        <w:rPr>
          <w:i/>
          <w:sz w:val="24"/>
          <w:szCs w:val="24"/>
          <w:u w:val="single"/>
          <w:lang w:val="ru-RU"/>
        </w:rPr>
        <w:t xml:space="preserve"> </w:t>
      </w:r>
      <w:proofErr w:type="spellStart"/>
      <w:r w:rsidRPr="00F22D99">
        <w:rPr>
          <w:i/>
          <w:sz w:val="24"/>
          <w:szCs w:val="24"/>
          <w:u w:val="single"/>
          <w:lang w:val="ru-RU"/>
        </w:rPr>
        <w:t>оразмеряването</w:t>
      </w:r>
      <w:proofErr w:type="spellEnd"/>
      <w:r w:rsidRPr="00F22D99">
        <w:rPr>
          <w:i/>
          <w:sz w:val="24"/>
          <w:szCs w:val="24"/>
          <w:u w:val="single"/>
          <w:lang w:val="ru-RU"/>
        </w:rPr>
        <w:t xml:space="preserve"> </w:t>
      </w:r>
      <w:r>
        <w:rPr>
          <w:i/>
          <w:sz w:val="24"/>
          <w:szCs w:val="24"/>
          <w:u w:val="single"/>
          <w:lang w:val="ru-RU"/>
        </w:rPr>
        <w:t xml:space="preserve">на  </w:t>
      </w:r>
      <w:r w:rsidR="003E0157">
        <w:rPr>
          <w:i/>
          <w:sz w:val="24"/>
          <w:szCs w:val="24"/>
          <w:u w:val="single"/>
          <w:lang w:val="bg-BG"/>
        </w:rPr>
        <w:t xml:space="preserve">водопроводното </w:t>
      </w:r>
      <w:proofErr w:type="spellStart"/>
      <w:r w:rsidR="003E0157">
        <w:rPr>
          <w:i/>
          <w:sz w:val="24"/>
          <w:szCs w:val="24"/>
          <w:u w:val="single"/>
          <w:lang w:val="bg-BG"/>
        </w:rPr>
        <w:t>оклонение</w:t>
      </w:r>
      <w:proofErr w:type="spellEnd"/>
      <w:r w:rsidR="003E0157">
        <w:rPr>
          <w:i/>
          <w:sz w:val="24"/>
          <w:szCs w:val="24"/>
          <w:u w:val="single"/>
          <w:lang w:val="bg-BG"/>
        </w:rPr>
        <w:t xml:space="preserve">  </w:t>
      </w:r>
      <w:proofErr w:type="spellStart"/>
      <w:r w:rsidRPr="00F22D99">
        <w:rPr>
          <w:i/>
          <w:sz w:val="24"/>
          <w:szCs w:val="24"/>
          <w:u w:val="single"/>
          <w:lang w:val="ru-RU"/>
        </w:rPr>
        <w:t>ще</w:t>
      </w:r>
      <w:proofErr w:type="spellEnd"/>
      <w:r w:rsidRPr="00F22D99">
        <w:rPr>
          <w:i/>
          <w:sz w:val="24"/>
          <w:szCs w:val="24"/>
          <w:u w:val="single"/>
          <w:lang w:val="ru-RU"/>
        </w:rPr>
        <w:t xml:space="preserve"> стане за </w:t>
      </w:r>
      <w:r w:rsidR="003E0157">
        <w:rPr>
          <w:i/>
          <w:sz w:val="24"/>
          <w:szCs w:val="24"/>
          <w:u w:val="single"/>
          <w:lang w:val="ru-RU"/>
        </w:rPr>
        <w:t>питейно-</w:t>
      </w:r>
      <w:proofErr w:type="spellStart"/>
      <w:r w:rsidR="003E0157">
        <w:rPr>
          <w:i/>
          <w:sz w:val="24"/>
          <w:szCs w:val="24"/>
          <w:u w:val="single"/>
          <w:lang w:val="ru-RU"/>
        </w:rPr>
        <w:t>битовия</w:t>
      </w:r>
      <w:proofErr w:type="spellEnd"/>
      <w:r w:rsidR="003E0157">
        <w:rPr>
          <w:i/>
          <w:sz w:val="24"/>
          <w:szCs w:val="24"/>
          <w:u w:val="single"/>
          <w:lang w:val="ru-RU"/>
        </w:rPr>
        <w:t xml:space="preserve"> </w:t>
      </w:r>
      <w:r w:rsidRPr="00F22D99">
        <w:rPr>
          <w:i/>
          <w:sz w:val="24"/>
          <w:szCs w:val="24"/>
          <w:u w:val="single"/>
          <w:lang w:val="ru-RU"/>
        </w:rPr>
        <w:t xml:space="preserve"> </w:t>
      </w:r>
      <w:proofErr w:type="spellStart"/>
      <w:r w:rsidRPr="00F22D99">
        <w:rPr>
          <w:i/>
          <w:sz w:val="24"/>
          <w:szCs w:val="24"/>
          <w:u w:val="single"/>
          <w:lang w:val="ru-RU"/>
        </w:rPr>
        <w:t>разход</w:t>
      </w:r>
      <w:proofErr w:type="spellEnd"/>
    </w:p>
    <w:p w:rsidR="005E2B25" w:rsidRDefault="005E2B25" w:rsidP="005E2B25">
      <w:pPr>
        <w:spacing w:after="0" w:line="240" w:lineRule="auto"/>
        <w:ind w:left="810"/>
        <w:rPr>
          <w:sz w:val="24"/>
          <w:szCs w:val="24"/>
          <w:lang w:val="bg-BG"/>
        </w:rPr>
      </w:pPr>
      <w:r w:rsidRPr="00FA72B7">
        <w:rPr>
          <w:sz w:val="24"/>
          <w:szCs w:val="24"/>
          <w:lang w:val="bg-BG"/>
        </w:rPr>
        <w:t xml:space="preserve">q </w:t>
      </w:r>
      <w:proofErr w:type="spellStart"/>
      <w:r w:rsidRPr="00FA72B7">
        <w:rPr>
          <w:sz w:val="24"/>
          <w:szCs w:val="24"/>
          <w:lang w:val="bg-BG"/>
        </w:rPr>
        <w:t>макс</w:t>
      </w:r>
      <w:proofErr w:type="spellEnd"/>
      <w:r w:rsidRPr="00FA72B7">
        <w:rPr>
          <w:sz w:val="24"/>
          <w:szCs w:val="24"/>
          <w:lang w:val="bg-BG"/>
        </w:rPr>
        <w:t>.сек. = 0.</w:t>
      </w:r>
      <w:r>
        <w:rPr>
          <w:sz w:val="24"/>
          <w:szCs w:val="24"/>
          <w:lang w:val="bg-BG"/>
        </w:rPr>
        <w:t>64</w:t>
      </w:r>
      <w:r w:rsidRPr="00FA72B7">
        <w:rPr>
          <w:sz w:val="24"/>
          <w:szCs w:val="24"/>
          <w:lang w:val="bg-BG"/>
        </w:rPr>
        <w:t xml:space="preserve"> л/сек</w:t>
      </w:r>
    </w:p>
    <w:p w:rsidR="001A45FE" w:rsidRDefault="001A45FE" w:rsidP="005E2B25">
      <w:pPr>
        <w:spacing w:after="0" w:line="240" w:lineRule="auto"/>
        <w:ind w:left="81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Ф </w:t>
      </w:r>
      <w:r w:rsidR="00134561">
        <w:rPr>
          <w:sz w:val="24"/>
          <w:szCs w:val="24"/>
          <w:lang w:val="bg-BG"/>
        </w:rPr>
        <w:t>50</w:t>
      </w:r>
      <w:r>
        <w:rPr>
          <w:sz w:val="24"/>
          <w:szCs w:val="24"/>
          <w:lang w:val="bg-BG"/>
        </w:rPr>
        <w:t xml:space="preserve"> ПЕ–ВП; V = 1.18м/сек &lt; </w:t>
      </w:r>
      <w:proofErr w:type="spellStart"/>
      <w:r>
        <w:rPr>
          <w:sz w:val="24"/>
          <w:szCs w:val="24"/>
          <w:lang w:val="bg-BG"/>
        </w:rPr>
        <w:t>Vдоп</w:t>
      </w:r>
      <w:proofErr w:type="spellEnd"/>
      <w:r>
        <w:rPr>
          <w:sz w:val="24"/>
          <w:szCs w:val="24"/>
          <w:lang w:val="bg-BG"/>
        </w:rPr>
        <w:t xml:space="preserve"> = 2.0м/сек.</w:t>
      </w:r>
    </w:p>
    <w:p w:rsidR="008045DE" w:rsidRPr="00AD6AD7" w:rsidRDefault="008045DE" w:rsidP="00B72342">
      <w:pPr>
        <w:pStyle w:val="a3"/>
        <w:numPr>
          <w:ilvl w:val="0"/>
          <w:numId w:val="5"/>
        </w:numPr>
        <w:outlineLvl w:val="1"/>
        <w:rPr>
          <w:rFonts w:asciiTheme="minorHAnsi" w:eastAsiaTheme="majorEastAsia" w:hAnsiTheme="minorHAnsi" w:cstheme="minorHAnsi"/>
          <w:i/>
          <w:sz w:val="24"/>
          <w:szCs w:val="24"/>
          <w:u w:val="single"/>
          <w:lang w:val="bg-BG" w:eastAsia="en-US"/>
        </w:rPr>
      </w:pPr>
      <w:bookmarkStart w:id="4" w:name="_Toc499127373"/>
      <w:r w:rsidRPr="00AD6AD7">
        <w:rPr>
          <w:rFonts w:asciiTheme="minorHAnsi" w:eastAsiaTheme="majorEastAsia" w:hAnsiTheme="minorHAnsi" w:cstheme="minorHAnsi"/>
          <w:i/>
          <w:sz w:val="24"/>
          <w:szCs w:val="24"/>
          <w:u w:val="single"/>
          <w:lang w:val="bg-BG" w:eastAsia="en-US"/>
        </w:rPr>
        <w:t xml:space="preserve">Изпълнение на </w:t>
      </w:r>
      <w:proofErr w:type="spellStart"/>
      <w:r w:rsidRPr="00AD6AD7">
        <w:rPr>
          <w:rFonts w:asciiTheme="minorHAnsi" w:eastAsiaTheme="majorEastAsia" w:hAnsiTheme="minorHAnsi" w:cstheme="minorHAnsi"/>
          <w:i/>
          <w:sz w:val="24"/>
          <w:szCs w:val="24"/>
          <w:u w:val="single"/>
          <w:lang w:val="bg-BG" w:eastAsia="en-US"/>
        </w:rPr>
        <w:t>сградна</w:t>
      </w:r>
      <w:proofErr w:type="spellEnd"/>
      <w:r w:rsidRPr="00AD6AD7">
        <w:rPr>
          <w:rFonts w:asciiTheme="minorHAnsi" w:eastAsiaTheme="majorEastAsia" w:hAnsiTheme="minorHAnsi" w:cstheme="minorHAnsi"/>
          <w:i/>
          <w:sz w:val="24"/>
          <w:szCs w:val="24"/>
          <w:u w:val="single"/>
          <w:lang w:val="bg-BG" w:eastAsia="en-US"/>
        </w:rPr>
        <w:t xml:space="preserve"> водопроводна мрежа</w:t>
      </w:r>
      <w:bookmarkEnd w:id="4"/>
    </w:p>
    <w:p w:rsidR="00514719" w:rsidRDefault="008045DE" w:rsidP="001975C2">
      <w:pPr>
        <w:spacing w:after="0"/>
        <w:ind w:firstLine="720"/>
        <w:rPr>
          <w:rFonts w:cstheme="minorHAnsi"/>
          <w:sz w:val="24"/>
          <w:szCs w:val="24"/>
          <w:lang w:val="ru-RU"/>
        </w:rPr>
      </w:pPr>
      <w:proofErr w:type="spellStart"/>
      <w:r w:rsidRPr="00AD6AD7">
        <w:rPr>
          <w:rFonts w:cstheme="minorHAnsi"/>
          <w:sz w:val="24"/>
          <w:szCs w:val="24"/>
          <w:lang w:val="ru-RU"/>
        </w:rPr>
        <w:t>Сградната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водопроводна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мрежа</w:t>
      </w:r>
      <w:r w:rsidR="00514719">
        <w:rPr>
          <w:rFonts w:cstheme="minorHAnsi"/>
          <w:sz w:val="24"/>
          <w:szCs w:val="24"/>
          <w:lang w:val="ru-RU"/>
        </w:rPr>
        <w:t xml:space="preserve"> е </w:t>
      </w:r>
      <w:proofErr w:type="spellStart"/>
      <w:r w:rsidR="00514719">
        <w:rPr>
          <w:rFonts w:cstheme="minorHAnsi"/>
          <w:sz w:val="24"/>
          <w:szCs w:val="24"/>
          <w:lang w:val="ru-RU"/>
        </w:rPr>
        <w:t>изпълнена</w:t>
      </w:r>
      <w:proofErr w:type="spellEnd"/>
      <w:r w:rsidR="00514719">
        <w:rPr>
          <w:rFonts w:cstheme="minorHAnsi"/>
          <w:sz w:val="24"/>
          <w:szCs w:val="24"/>
          <w:lang w:val="ru-RU"/>
        </w:rPr>
        <w:t xml:space="preserve"> от </w:t>
      </w:r>
      <w:proofErr w:type="spellStart"/>
      <w:r w:rsidR="00514719">
        <w:rPr>
          <w:rFonts w:cstheme="minorHAnsi"/>
          <w:sz w:val="24"/>
          <w:szCs w:val="24"/>
          <w:lang w:val="ru-RU"/>
        </w:rPr>
        <w:t>поцинковани</w:t>
      </w:r>
      <w:proofErr w:type="spellEnd"/>
      <w:r w:rsidR="00514719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514719">
        <w:rPr>
          <w:rFonts w:cstheme="minorHAnsi"/>
          <w:sz w:val="24"/>
          <w:szCs w:val="24"/>
          <w:lang w:val="ru-RU"/>
        </w:rPr>
        <w:t>тръби</w:t>
      </w:r>
      <w:proofErr w:type="spellEnd"/>
      <w:r w:rsidR="00514719">
        <w:rPr>
          <w:rFonts w:cstheme="minorHAnsi"/>
          <w:sz w:val="24"/>
          <w:szCs w:val="24"/>
          <w:lang w:val="ru-RU"/>
        </w:rPr>
        <w:t xml:space="preserve"> и</w:t>
      </w:r>
      <w:r w:rsidRPr="00AD6AD7">
        <w:rPr>
          <w:rFonts w:cstheme="minorHAnsi"/>
          <w:sz w:val="24"/>
          <w:szCs w:val="24"/>
          <w:lang w:val="ru-RU"/>
        </w:rPr>
        <w:t xml:space="preserve"> се </w:t>
      </w:r>
      <w:proofErr w:type="spellStart"/>
      <w:r w:rsidRPr="00AD6AD7">
        <w:rPr>
          <w:rFonts w:cstheme="minorHAnsi"/>
          <w:sz w:val="24"/>
          <w:szCs w:val="24"/>
          <w:lang w:val="ru-RU"/>
        </w:rPr>
        <w:t>състои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от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главна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AD6AD7">
        <w:rPr>
          <w:rFonts w:cstheme="minorHAnsi"/>
          <w:sz w:val="24"/>
          <w:szCs w:val="24"/>
          <w:lang w:val="ru-RU"/>
        </w:rPr>
        <w:t>хоризонтална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водопроводна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  мрежа /ГХВМ/, 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вертикални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водопроводни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клонове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/ВВК/ и </w:t>
      </w:r>
      <w:proofErr w:type="spellStart"/>
      <w:r w:rsidRPr="00AD6AD7">
        <w:rPr>
          <w:rFonts w:cstheme="minorHAnsi"/>
          <w:sz w:val="24"/>
          <w:szCs w:val="24"/>
          <w:lang w:val="ru-RU"/>
        </w:rPr>
        <w:t>хоризонтални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етажни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отклонения за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водочерпните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арматури</w:t>
      </w:r>
      <w:proofErr w:type="spellEnd"/>
      <w:r w:rsidRPr="00AD6AD7">
        <w:rPr>
          <w:rFonts w:cstheme="minorHAnsi"/>
          <w:sz w:val="24"/>
          <w:szCs w:val="24"/>
          <w:lang w:val="ru-RU"/>
        </w:rPr>
        <w:t>.</w:t>
      </w:r>
      <w:r w:rsidR="00514719">
        <w:rPr>
          <w:rFonts w:cstheme="minorHAnsi"/>
          <w:sz w:val="24"/>
          <w:szCs w:val="24"/>
          <w:lang w:val="ru-RU"/>
        </w:rPr>
        <w:t xml:space="preserve"> </w:t>
      </w:r>
    </w:p>
    <w:p w:rsidR="008045DE" w:rsidRDefault="00514719" w:rsidP="001975C2">
      <w:pPr>
        <w:spacing w:after="0"/>
        <w:ind w:firstLine="720"/>
        <w:rPr>
          <w:rFonts w:cstheme="minorHAnsi"/>
          <w:sz w:val="24"/>
          <w:szCs w:val="24"/>
          <w:lang w:val="ru-RU"/>
        </w:rPr>
      </w:pPr>
      <w:proofErr w:type="spellStart"/>
      <w:r>
        <w:rPr>
          <w:rFonts w:cstheme="minorHAnsi"/>
          <w:sz w:val="24"/>
          <w:szCs w:val="24"/>
          <w:lang w:val="ru-RU"/>
        </w:rPr>
        <w:t>Новопроектираната</w:t>
      </w:r>
      <w:proofErr w:type="spellEnd"/>
      <w:r>
        <w:rPr>
          <w:rFonts w:cstheme="minorHAnsi"/>
          <w:sz w:val="24"/>
          <w:szCs w:val="24"/>
          <w:lang w:val="ru-RU"/>
        </w:rPr>
        <w:t xml:space="preserve"> мрежа </w:t>
      </w:r>
      <w:r w:rsidR="008045DE" w:rsidRPr="00AD6AD7">
        <w:rPr>
          <w:rFonts w:cstheme="minorHAnsi"/>
          <w:sz w:val="24"/>
          <w:szCs w:val="24"/>
          <w:lang w:val="ru-RU"/>
        </w:rPr>
        <w:t xml:space="preserve"> ГХВМ и </w:t>
      </w:r>
      <w:proofErr w:type="spellStart"/>
      <w:r w:rsidR="008045DE" w:rsidRPr="00AD6AD7">
        <w:rPr>
          <w:rFonts w:cstheme="minorHAnsi"/>
          <w:sz w:val="24"/>
          <w:szCs w:val="24"/>
          <w:lang w:val="ru-RU"/>
        </w:rPr>
        <w:t>вертикалните</w:t>
      </w:r>
      <w:proofErr w:type="spellEnd"/>
      <w:r w:rsidR="008045DE" w:rsidRPr="00AD6AD7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8045DE" w:rsidRPr="00AD6AD7">
        <w:rPr>
          <w:rFonts w:cstheme="minorHAnsi"/>
          <w:sz w:val="24"/>
          <w:szCs w:val="24"/>
          <w:lang w:val="ru-RU"/>
        </w:rPr>
        <w:t>клонове</w:t>
      </w:r>
      <w:proofErr w:type="spellEnd"/>
      <w:r w:rsidR="008045DE" w:rsidRPr="00AD6AD7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>
        <w:rPr>
          <w:rFonts w:cstheme="minorHAnsi"/>
          <w:sz w:val="24"/>
          <w:szCs w:val="24"/>
          <w:lang w:val="ru-RU"/>
        </w:rPr>
        <w:t>ще</w:t>
      </w:r>
      <w:proofErr w:type="spellEnd"/>
      <w:r>
        <w:rPr>
          <w:rFonts w:cstheme="minorHAnsi"/>
          <w:sz w:val="24"/>
          <w:szCs w:val="24"/>
          <w:lang w:val="ru-RU"/>
        </w:rPr>
        <w:t xml:space="preserve"> </w:t>
      </w:r>
      <w:r w:rsidR="008045DE" w:rsidRPr="00AD6AD7">
        <w:rPr>
          <w:rFonts w:cstheme="minorHAnsi"/>
          <w:sz w:val="24"/>
          <w:szCs w:val="24"/>
          <w:lang w:val="ru-RU"/>
        </w:rPr>
        <w:t xml:space="preserve">се </w:t>
      </w:r>
      <w:proofErr w:type="spellStart"/>
      <w:r w:rsidR="008045DE" w:rsidRPr="00AD6AD7">
        <w:rPr>
          <w:rFonts w:cstheme="minorHAnsi"/>
          <w:sz w:val="24"/>
          <w:szCs w:val="24"/>
          <w:lang w:val="ru-RU"/>
        </w:rPr>
        <w:t>изпълнят</w:t>
      </w:r>
      <w:proofErr w:type="spellEnd"/>
      <w:r w:rsidR="008045DE" w:rsidRPr="00AD6AD7">
        <w:rPr>
          <w:rFonts w:cstheme="minorHAnsi"/>
          <w:sz w:val="24"/>
          <w:szCs w:val="24"/>
          <w:lang w:val="ru-RU"/>
        </w:rPr>
        <w:t xml:space="preserve"> от </w:t>
      </w:r>
      <w:proofErr w:type="spellStart"/>
      <w:r w:rsidR="008045DE" w:rsidRPr="00AD6AD7">
        <w:rPr>
          <w:rFonts w:cstheme="minorHAnsi"/>
          <w:sz w:val="24"/>
          <w:szCs w:val="24"/>
          <w:lang w:val="ru-RU"/>
        </w:rPr>
        <w:t>полипропиленови</w:t>
      </w:r>
      <w:proofErr w:type="spellEnd"/>
      <w:r w:rsidR="008045DE" w:rsidRPr="00AD6AD7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8045DE" w:rsidRPr="00AD6AD7">
        <w:rPr>
          <w:rFonts w:cstheme="minorHAnsi"/>
          <w:sz w:val="24"/>
          <w:szCs w:val="24"/>
          <w:lang w:val="ru-RU"/>
        </w:rPr>
        <w:t>тръби</w:t>
      </w:r>
      <w:proofErr w:type="spellEnd"/>
      <w:r w:rsidR="008045DE" w:rsidRPr="00AD6AD7">
        <w:rPr>
          <w:rFonts w:cstheme="minorHAnsi"/>
          <w:sz w:val="24"/>
          <w:szCs w:val="24"/>
          <w:lang w:val="ru-RU"/>
        </w:rPr>
        <w:t xml:space="preserve"> </w:t>
      </w:r>
      <w:r w:rsidR="008045DE" w:rsidRPr="00AD6AD7">
        <w:rPr>
          <w:rFonts w:cstheme="minorHAnsi"/>
          <w:sz w:val="24"/>
          <w:szCs w:val="24"/>
          <w:lang w:val="bg-BG"/>
        </w:rPr>
        <w:t>/РР/</w:t>
      </w:r>
      <w:r w:rsidR="008045DE" w:rsidRPr="00AD6AD7">
        <w:rPr>
          <w:rFonts w:cstheme="minorHAnsi"/>
          <w:sz w:val="24"/>
          <w:szCs w:val="24"/>
        </w:rPr>
        <w:t>DN</w:t>
      </w:r>
      <w:r w:rsidR="008045DE" w:rsidRPr="00AD6AD7">
        <w:rPr>
          <w:rFonts w:cstheme="minorHAnsi"/>
          <w:sz w:val="24"/>
          <w:szCs w:val="24"/>
          <w:lang w:val="ru-RU"/>
        </w:rPr>
        <w:t>20</w:t>
      </w:r>
      <w:r w:rsidR="008045DE" w:rsidRPr="00AD6AD7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  <w:lang w:val="bg-BG"/>
        </w:rPr>
        <w:t xml:space="preserve"> </w:t>
      </w:r>
      <w:r w:rsidR="008045DE" w:rsidRPr="00AD6AD7">
        <w:rPr>
          <w:rFonts w:cstheme="minorHAnsi"/>
          <w:sz w:val="24"/>
          <w:szCs w:val="24"/>
          <w:lang w:val="ru-RU"/>
        </w:rPr>
        <w:t>DN</w:t>
      </w:r>
      <w:r w:rsidR="008045DE" w:rsidRPr="00AD6AD7">
        <w:rPr>
          <w:rFonts w:cstheme="minorHAnsi"/>
          <w:sz w:val="24"/>
          <w:szCs w:val="24"/>
          <w:lang w:val="bg-BG"/>
        </w:rPr>
        <w:t xml:space="preserve"> 25</w:t>
      </w:r>
      <w:r>
        <w:rPr>
          <w:rFonts w:cstheme="minorHAnsi"/>
          <w:sz w:val="24"/>
          <w:szCs w:val="24"/>
          <w:lang w:val="bg-BG"/>
        </w:rPr>
        <w:t xml:space="preserve"> и</w:t>
      </w:r>
      <w:r w:rsidRPr="00514719">
        <w:rPr>
          <w:rFonts w:cstheme="minorHAnsi"/>
          <w:sz w:val="24"/>
          <w:szCs w:val="24"/>
          <w:lang w:val="ru-RU"/>
        </w:rPr>
        <w:t xml:space="preserve"> </w:t>
      </w:r>
      <w:r w:rsidRPr="00AD6AD7">
        <w:rPr>
          <w:rFonts w:cstheme="minorHAnsi"/>
          <w:sz w:val="24"/>
          <w:szCs w:val="24"/>
          <w:lang w:val="ru-RU"/>
        </w:rPr>
        <w:t>DN</w:t>
      </w:r>
      <w:r>
        <w:rPr>
          <w:rFonts w:cstheme="minorHAnsi"/>
          <w:sz w:val="24"/>
          <w:szCs w:val="24"/>
          <w:lang w:val="bg-BG"/>
        </w:rPr>
        <w:t xml:space="preserve"> 32 </w:t>
      </w:r>
      <w:r w:rsidR="008045DE" w:rsidRPr="00AD6AD7">
        <w:rPr>
          <w:rFonts w:cstheme="minorHAnsi"/>
          <w:sz w:val="24"/>
          <w:szCs w:val="24"/>
          <w:lang w:val="ru-RU"/>
        </w:rPr>
        <w:t xml:space="preserve"> с </w:t>
      </w:r>
      <w:proofErr w:type="spellStart"/>
      <w:r w:rsidR="008045DE" w:rsidRPr="00AD6AD7">
        <w:rPr>
          <w:rFonts w:cstheme="minorHAnsi"/>
          <w:sz w:val="24"/>
          <w:szCs w:val="24"/>
          <w:lang w:val="ru-RU"/>
        </w:rPr>
        <w:t>топлоизолация</w:t>
      </w:r>
      <w:proofErr w:type="spellEnd"/>
      <w:r w:rsidR="008045DE" w:rsidRPr="00AD6AD7">
        <w:rPr>
          <w:rFonts w:cstheme="minorHAnsi"/>
          <w:sz w:val="24"/>
          <w:szCs w:val="24"/>
          <w:lang w:val="ru-RU"/>
        </w:rPr>
        <w:t xml:space="preserve">. </w:t>
      </w:r>
      <w:proofErr w:type="spellStart"/>
      <w:r w:rsidR="008045DE" w:rsidRPr="00AD6AD7">
        <w:rPr>
          <w:rFonts w:cstheme="minorHAnsi"/>
          <w:sz w:val="24"/>
          <w:szCs w:val="24"/>
          <w:lang w:val="ru-RU"/>
        </w:rPr>
        <w:t>Етажните</w:t>
      </w:r>
      <w:proofErr w:type="spellEnd"/>
      <w:r w:rsidR="008045DE" w:rsidRPr="00AD6AD7">
        <w:rPr>
          <w:rFonts w:cstheme="minorHAnsi"/>
          <w:sz w:val="24"/>
          <w:szCs w:val="24"/>
          <w:lang w:val="ru-RU"/>
        </w:rPr>
        <w:t xml:space="preserve"> отклонения </w:t>
      </w:r>
      <w:proofErr w:type="gramStart"/>
      <w:r w:rsidR="008045DE" w:rsidRPr="00AD6AD7">
        <w:rPr>
          <w:rFonts w:cstheme="minorHAnsi"/>
          <w:sz w:val="24"/>
          <w:szCs w:val="24"/>
          <w:lang w:val="ru-RU"/>
        </w:rPr>
        <w:t>за</w:t>
      </w:r>
      <w:proofErr w:type="gramEnd"/>
      <w:r w:rsidR="008045DE" w:rsidRPr="00AD6AD7">
        <w:rPr>
          <w:rFonts w:cstheme="minorHAnsi"/>
          <w:sz w:val="24"/>
          <w:szCs w:val="24"/>
          <w:lang w:val="ru-RU"/>
        </w:rPr>
        <w:t xml:space="preserve"> студена вода се </w:t>
      </w:r>
      <w:proofErr w:type="spellStart"/>
      <w:r w:rsidR="008045DE" w:rsidRPr="00AD6AD7">
        <w:rPr>
          <w:rFonts w:cstheme="minorHAnsi"/>
          <w:sz w:val="24"/>
          <w:szCs w:val="24"/>
          <w:lang w:val="ru-RU"/>
        </w:rPr>
        <w:t>изпълняват</w:t>
      </w:r>
      <w:proofErr w:type="spellEnd"/>
      <w:r w:rsidR="008045DE" w:rsidRPr="00AD6AD7">
        <w:rPr>
          <w:rFonts w:cstheme="minorHAnsi"/>
          <w:sz w:val="24"/>
          <w:szCs w:val="24"/>
          <w:lang w:val="ru-RU"/>
        </w:rPr>
        <w:t xml:space="preserve"> от </w:t>
      </w:r>
      <w:r w:rsidR="008045DE" w:rsidRPr="00AD6AD7">
        <w:rPr>
          <w:rFonts w:cstheme="minorHAnsi"/>
          <w:sz w:val="24"/>
          <w:szCs w:val="24"/>
          <w:lang w:val="bg-BG"/>
        </w:rPr>
        <w:t xml:space="preserve">РР </w:t>
      </w:r>
      <w:proofErr w:type="spellStart"/>
      <w:r w:rsidR="008045DE" w:rsidRPr="00AD6AD7">
        <w:rPr>
          <w:rFonts w:cstheme="minorHAnsi"/>
          <w:sz w:val="24"/>
          <w:szCs w:val="24"/>
          <w:lang w:val="ru-RU"/>
        </w:rPr>
        <w:t>тръби</w:t>
      </w:r>
      <w:proofErr w:type="spellEnd"/>
      <w:r w:rsidR="008045DE" w:rsidRPr="00AD6AD7">
        <w:rPr>
          <w:rFonts w:cstheme="minorHAnsi"/>
          <w:sz w:val="24"/>
          <w:szCs w:val="24"/>
          <w:lang w:val="ru-RU"/>
        </w:rPr>
        <w:t xml:space="preserve"> DN20, DN</w:t>
      </w:r>
      <w:r w:rsidR="008045DE" w:rsidRPr="00AD6AD7">
        <w:rPr>
          <w:rFonts w:cstheme="minorHAnsi"/>
          <w:sz w:val="24"/>
          <w:szCs w:val="24"/>
          <w:lang w:val="bg-BG"/>
        </w:rPr>
        <w:t xml:space="preserve"> 25  </w:t>
      </w:r>
      <w:r w:rsidR="008045DE" w:rsidRPr="00AD6AD7">
        <w:rPr>
          <w:rFonts w:cstheme="minorHAnsi"/>
          <w:sz w:val="24"/>
          <w:szCs w:val="24"/>
        </w:rPr>
        <w:t>PP</w:t>
      </w:r>
      <w:r w:rsidR="008045DE" w:rsidRPr="00AD6AD7">
        <w:rPr>
          <w:rFonts w:cstheme="minorHAnsi"/>
          <w:sz w:val="24"/>
          <w:szCs w:val="24"/>
          <w:lang w:val="bg-BG"/>
        </w:rPr>
        <w:t>-</w:t>
      </w:r>
      <w:r w:rsidR="008045DE" w:rsidRPr="00AD6AD7">
        <w:rPr>
          <w:rFonts w:cstheme="minorHAnsi"/>
          <w:sz w:val="24"/>
          <w:szCs w:val="24"/>
        </w:rPr>
        <w:t>R PN</w:t>
      </w:r>
      <w:r w:rsidR="008045DE" w:rsidRPr="00AD6AD7">
        <w:rPr>
          <w:rFonts w:cstheme="minorHAnsi"/>
          <w:sz w:val="24"/>
          <w:szCs w:val="24"/>
          <w:lang w:val="bg-BG"/>
        </w:rPr>
        <w:t xml:space="preserve">16, а за </w:t>
      </w:r>
      <w:proofErr w:type="spellStart"/>
      <w:r w:rsidR="008045DE" w:rsidRPr="00AD6AD7">
        <w:rPr>
          <w:rFonts w:cstheme="minorHAnsi"/>
          <w:sz w:val="24"/>
          <w:szCs w:val="24"/>
          <w:lang w:val="ru-RU"/>
        </w:rPr>
        <w:t>топла</w:t>
      </w:r>
      <w:proofErr w:type="spellEnd"/>
      <w:r w:rsidR="008045DE" w:rsidRPr="00AD6AD7">
        <w:rPr>
          <w:rFonts w:cstheme="minorHAnsi"/>
          <w:sz w:val="24"/>
          <w:szCs w:val="24"/>
          <w:lang w:val="ru-RU"/>
        </w:rPr>
        <w:t xml:space="preserve"> вода </w:t>
      </w:r>
      <w:r w:rsidR="008045DE" w:rsidRPr="00AD6AD7">
        <w:rPr>
          <w:rFonts w:cstheme="minorHAnsi"/>
          <w:sz w:val="24"/>
          <w:szCs w:val="24"/>
          <w:lang w:val="bg-BG"/>
        </w:rPr>
        <w:t xml:space="preserve">РР </w:t>
      </w:r>
      <w:proofErr w:type="spellStart"/>
      <w:r w:rsidR="008045DE" w:rsidRPr="00AD6AD7">
        <w:rPr>
          <w:rFonts w:cstheme="minorHAnsi"/>
          <w:sz w:val="24"/>
          <w:szCs w:val="24"/>
          <w:lang w:val="ru-RU"/>
        </w:rPr>
        <w:t>тръби</w:t>
      </w:r>
      <w:proofErr w:type="spellEnd"/>
      <w:r w:rsidR="008045DE" w:rsidRPr="00AD6AD7">
        <w:rPr>
          <w:rFonts w:cstheme="minorHAnsi"/>
          <w:sz w:val="24"/>
          <w:szCs w:val="24"/>
          <w:lang w:val="ru-RU"/>
        </w:rPr>
        <w:t xml:space="preserve">  DN20</w:t>
      </w:r>
      <w:r w:rsidR="008045DE" w:rsidRPr="00AD6AD7">
        <w:rPr>
          <w:rFonts w:cstheme="minorHAnsi"/>
          <w:sz w:val="24"/>
          <w:szCs w:val="24"/>
        </w:rPr>
        <w:t>,</w:t>
      </w:r>
      <w:r w:rsidR="008045DE" w:rsidRPr="00AD6AD7">
        <w:rPr>
          <w:rFonts w:cstheme="minorHAnsi"/>
          <w:sz w:val="24"/>
          <w:szCs w:val="24"/>
          <w:lang w:val="ru-RU"/>
        </w:rPr>
        <w:t>DN</w:t>
      </w:r>
      <w:r w:rsidR="008045DE" w:rsidRPr="00AD6AD7">
        <w:rPr>
          <w:rFonts w:cstheme="minorHAnsi"/>
          <w:sz w:val="24"/>
          <w:szCs w:val="24"/>
          <w:lang w:val="bg-BG"/>
        </w:rPr>
        <w:t xml:space="preserve"> 25</w:t>
      </w:r>
      <w:r w:rsidRPr="00514719">
        <w:rPr>
          <w:rFonts w:cstheme="minorHAnsi"/>
          <w:sz w:val="24"/>
          <w:szCs w:val="24"/>
          <w:lang w:val="ru-RU"/>
        </w:rPr>
        <w:t xml:space="preserve"> </w:t>
      </w:r>
      <w:r>
        <w:rPr>
          <w:rFonts w:cstheme="minorHAnsi"/>
          <w:sz w:val="24"/>
          <w:szCs w:val="24"/>
          <w:lang w:val="ru-RU"/>
        </w:rPr>
        <w:t xml:space="preserve">и </w:t>
      </w:r>
      <w:r w:rsidRPr="00AD6AD7">
        <w:rPr>
          <w:rFonts w:cstheme="minorHAnsi"/>
          <w:sz w:val="24"/>
          <w:szCs w:val="24"/>
          <w:lang w:val="ru-RU"/>
        </w:rPr>
        <w:t>DN</w:t>
      </w:r>
      <w:r>
        <w:rPr>
          <w:rFonts w:cstheme="minorHAnsi"/>
          <w:sz w:val="24"/>
          <w:szCs w:val="24"/>
          <w:lang w:val="bg-BG"/>
        </w:rPr>
        <w:t xml:space="preserve"> 32 </w:t>
      </w:r>
      <w:r w:rsidRPr="00AD6AD7">
        <w:rPr>
          <w:rFonts w:cstheme="minorHAnsi"/>
          <w:sz w:val="24"/>
          <w:szCs w:val="24"/>
          <w:lang w:val="ru-RU"/>
        </w:rPr>
        <w:t xml:space="preserve"> </w:t>
      </w:r>
      <w:r w:rsidR="008045DE" w:rsidRPr="00AD6AD7">
        <w:rPr>
          <w:rFonts w:cstheme="minorHAnsi"/>
          <w:sz w:val="24"/>
          <w:szCs w:val="24"/>
          <w:lang w:val="bg-BG"/>
        </w:rPr>
        <w:t xml:space="preserve"> </w:t>
      </w:r>
      <w:r w:rsidR="008045DE" w:rsidRPr="00AD6AD7">
        <w:rPr>
          <w:rFonts w:cstheme="minorHAnsi"/>
          <w:sz w:val="24"/>
          <w:szCs w:val="24"/>
        </w:rPr>
        <w:t>PP</w:t>
      </w:r>
      <w:r w:rsidR="008045DE" w:rsidRPr="00AD6AD7">
        <w:rPr>
          <w:rFonts w:cstheme="minorHAnsi"/>
          <w:sz w:val="24"/>
          <w:szCs w:val="24"/>
          <w:lang w:val="bg-BG"/>
        </w:rPr>
        <w:t>-</w:t>
      </w:r>
      <w:r w:rsidR="008045DE" w:rsidRPr="00AD6AD7">
        <w:rPr>
          <w:rFonts w:cstheme="minorHAnsi"/>
          <w:sz w:val="24"/>
          <w:szCs w:val="24"/>
        </w:rPr>
        <w:t>RPN</w:t>
      </w:r>
      <w:r w:rsidR="008045DE" w:rsidRPr="00AD6AD7">
        <w:rPr>
          <w:rFonts w:cstheme="minorHAnsi"/>
          <w:sz w:val="24"/>
          <w:szCs w:val="24"/>
          <w:lang w:val="bg-BG"/>
        </w:rPr>
        <w:t>20</w:t>
      </w:r>
      <w:r w:rsidR="008045DE" w:rsidRPr="00AD6AD7">
        <w:rPr>
          <w:rFonts w:cstheme="minorHAnsi"/>
          <w:sz w:val="24"/>
          <w:szCs w:val="24"/>
          <w:lang w:val="ru-RU"/>
        </w:rPr>
        <w:t xml:space="preserve">. </w:t>
      </w:r>
    </w:p>
    <w:p w:rsidR="009D32FC" w:rsidRDefault="009D32FC" w:rsidP="001975C2">
      <w:pPr>
        <w:spacing w:after="0"/>
        <w:ind w:firstLine="720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 xml:space="preserve">Предвиден е </w:t>
      </w:r>
      <w:proofErr w:type="gramStart"/>
      <w:r>
        <w:rPr>
          <w:rFonts w:cstheme="minorHAnsi"/>
          <w:sz w:val="24"/>
          <w:szCs w:val="24"/>
          <w:lang w:val="ru-RU"/>
        </w:rPr>
        <w:t>един</w:t>
      </w:r>
      <w:proofErr w:type="gramEnd"/>
      <w:r>
        <w:rPr>
          <w:rFonts w:cstheme="minorHAnsi"/>
          <w:sz w:val="24"/>
          <w:szCs w:val="24"/>
          <w:lang w:val="ru-RU"/>
        </w:rPr>
        <w:t xml:space="preserve"> вертикален </w:t>
      </w:r>
      <w:proofErr w:type="spellStart"/>
      <w:r>
        <w:rPr>
          <w:rFonts w:cstheme="minorHAnsi"/>
          <w:sz w:val="24"/>
          <w:szCs w:val="24"/>
          <w:lang w:val="ru-RU"/>
        </w:rPr>
        <w:t>щранг</w:t>
      </w:r>
      <w:proofErr w:type="spellEnd"/>
      <w:r>
        <w:rPr>
          <w:rFonts w:cstheme="minorHAnsi"/>
          <w:sz w:val="24"/>
          <w:szCs w:val="24"/>
          <w:lang w:val="ru-RU"/>
        </w:rPr>
        <w:t xml:space="preserve"> от </w:t>
      </w:r>
      <w:proofErr w:type="spellStart"/>
      <w:r>
        <w:rPr>
          <w:rFonts w:cstheme="minorHAnsi"/>
          <w:sz w:val="24"/>
          <w:szCs w:val="24"/>
          <w:lang w:val="ru-RU"/>
        </w:rPr>
        <w:t>водовземането</w:t>
      </w:r>
      <w:proofErr w:type="spellEnd"/>
      <w:r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>
        <w:rPr>
          <w:rFonts w:cstheme="minorHAnsi"/>
          <w:sz w:val="24"/>
          <w:szCs w:val="24"/>
          <w:lang w:val="ru-RU"/>
        </w:rPr>
        <w:t>обекта</w:t>
      </w:r>
      <w:proofErr w:type="spellEnd"/>
      <w:r>
        <w:rPr>
          <w:rFonts w:cstheme="minorHAnsi"/>
          <w:sz w:val="24"/>
          <w:szCs w:val="24"/>
          <w:lang w:val="ru-RU"/>
        </w:rPr>
        <w:t xml:space="preserve"> в </w:t>
      </w:r>
      <w:proofErr w:type="spellStart"/>
      <w:r>
        <w:rPr>
          <w:rFonts w:cstheme="minorHAnsi"/>
          <w:sz w:val="24"/>
          <w:szCs w:val="24"/>
          <w:lang w:val="ru-RU"/>
        </w:rPr>
        <w:t>сутерена</w:t>
      </w:r>
      <w:proofErr w:type="spellEnd"/>
      <w:r>
        <w:rPr>
          <w:rFonts w:cstheme="minorHAnsi"/>
          <w:sz w:val="24"/>
          <w:szCs w:val="24"/>
          <w:lang w:val="ru-RU"/>
        </w:rPr>
        <w:t xml:space="preserve"> </w:t>
      </w:r>
      <w:proofErr w:type="spellStart"/>
      <w:r>
        <w:rPr>
          <w:rFonts w:cstheme="minorHAnsi"/>
          <w:sz w:val="24"/>
          <w:szCs w:val="24"/>
          <w:lang w:val="ru-RU"/>
        </w:rPr>
        <w:t>към</w:t>
      </w:r>
      <w:proofErr w:type="spellEnd"/>
      <w:r>
        <w:rPr>
          <w:rFonts w:cstheme="minorHAnsi"/>
          <w:sz w:val="24"/>
          <w:szCs w:val="24"/>
          <w:lang w:val="ru-RU"/>
        </w:rPr>
        <w:t xml:space="preserve"> </w:t>
      </w:r>
      <w:proofErr w:type="spellStart"/>
      <w:r>
        <w:rPr>
          <w:rFonts w:cstheme="minorHAnsi"/>
          <w:sz w:val="24"/>
          <w:szCs w:val="24"/>
          <w:lang w:val="ru-RU"/>
        </w:rPr>
        <w:t>ниво</w:t>
      </w:r>
      <w:proofErr w:type="spellEnd"/>
      <w:r>
        <w:rPr>
          <w:rFonts w:cstheme="minorHAnsi"/>
          <w:sz w:val="24"/>
          <w:szCs w:val="24"/>
          <w:lang w:val="ru-RU"/>
        </w:rPr>
        <w:t xml:space="preserve"> +/-0.00</w:t>
      </w:r>
      <w:r w:rsidR="00A36710">
        <w:rPr>
          <w:rFonts w:cstheme="minorHAnsi"/>
          <w:sz w:val="24"/>
          <w:szCs w:val="24"/>
          <w:lang w:val="ru-RU"/>
        </w:rPr>
        <w:t xml:space="preserve"> -</w:t>
      </w:r>
      <w:r>
        <w:rPr>
          <w:rFonts w:cstheme="minorHAnsi"/>
          <w:sz w:val="24"/>
          <w:szCs w:val="24"/>
          <w:lang w:val="ru-RU"/>
        </w:rPr>
        <w:t xml:space="preserve"> №6</w:t>
      </w:r>
      <w:r w:rsidR="00A36710">
        <w:rPr>
          <w:rFonts w:cstheme="minorHAnsi"/>
          <w:sz w:val="24"/>
          <w:szCs w:val="24"/>
          <w:lang w:val="ru-RU"/>
        </w:rPr>
        <w:t xml:space="preserve">, </w:t>
      </w:r>
      <w:r>
        <w:rPr>
          <w:rFonts w:cstheme="minorHAnsi"/>
          <w:sz w:val="24"/>
          <w:szCs w:val="24"/>
          <w:lang w:val="ru-RU"/>
        </w:rPr>
        <w:t xml:space="preserve"> </w:t>
      </w:r>
      <w:r w:rsidR="00A36710">
        <w:rPr>
          <w:rFonts w:cstheme="minorHAnsi"/>
          <w:sz w:val="24"/>
          <w:szCs w:val="24"/>
          <w:lang w:val="ru-RU"/>
        </w:rPr>
        <w:t xml:space="preserve">студена, </w:t>
      </w:r>
      <w:proofErr w:type="spellStart"/>
      <w:r w:rsidR="00A36710">
        <w:rPr>
          <w:rFonts w:cstheme="minorHAnsi"/>
          <w:sz w:val="24"/>
          <w:szCs w:val="24"/>
          <w:lang w:val="ru-RU"/>
        </w:rPr>
        <w:t>топла</w:t>
      </w:r>
      <w:proofErr w:type="spellEnd"/>
      <w:r w:rsidR="00A36710">
        <w:rPr>
          <w:rFonts w:cstheme="minorHAnsi"/>
          <w:sz w:val="24"/>
          <w:szCs w:val="24"/>
          <w:lang w:val="ru-RU"/>
        </w:rPr>
        <w:t xml:space="preserve"> и </w:t>
      </w:r>
      <w:proofErr w:type="spellStart"/>
      <w:r w:rsidR="00A36710">
        <w:rPr>
          <w:rFonts w:cstheme="minorHAnsi"/>
          <w:sz w:val="24"/>
          <w:szCs w:val="24"/>
          <w:lang w:val="ru-RU"/>
        </w:rPr>
        <w:t>циркулационна</w:t>
      </w:r>
      <w:proofErr w:type="spellEnd"/>
      <w:r w:rsidR="00A36710">
        <w:rPr>
          <w:rFonts w:cstheme="minorHAnsi"/>
          <w:sz w:val="24"/>
          <w:szCs w:val="24"/>
          <w:lang w:val="ru-RU"/>
        </w:rPr>
        <w:t xml:space="preserve"> вода. </w:t>
      </w:r>
      <w:proofErr w:type="gramStart"/>
      <w:r w:rsidR="00A36710">
        <w:rPr>
          <w:rFonts w:cstheme="minorHAnsi"/>
          <w:sz w:val="24"/>
          <w:szCs w:val="24"/>
          <w:lang w:val="ru-RU"/>
        </w:rPr>
        <w:t>На</w:t>
      </w:r>
      <w:proofErr w:type="gramEnd"/>
      <w:r w:rsidR="00A36710">
        <w:rPr>
          <w:rFonts w:cstheme="minorHAnsi"/>
          <w:sz w:val="24"/>
          <w:szCs w:val="24"/>
          <w:lang w:val="ru-RU"/>
        </w:rPr>
        <w:t xml:space="preserve"> нив</w:t>
      </w:r>
      <w:r w:rsidR="00134561">
        <w:rPr>
          <w:rFonts w:cstheme="minorHAnsi"/>
          <w:sz w:val="24"/>
          <w:szCs w:val="24"/>
          <w:lang w:val="ru-RU"/>
        </w:rPr>
        <w:t>а</w:t>
      </w:r>
      <w:r w:rsidR="00A36710">
        <w:rPr>
          <w:rFonts w:cstheme="minorHAnsi"/>
          <w:sz w:val="24"/>
          <w:szCs w:val="24"/>
          <w:lang w:val="ru-RU"/>
        </w:rPr>
        <w:t xml:space="preserve"> +/-0.00</w:t>
      </w:r>
      <w:r w:rsidR="00134561">
        <w:rPr>
          <w:rFonts w:cstheme="minorHAnsi"/>
          <w:sz w:val="24"/>
          <w:szCs w:val="24"/>
          <w:lang w:val="ru-RU"/>
        </w:rPr>
        <w:t xml:space="preserve"> и </w:t>
      </w:r>
      <w:r w:rsidR="00134561">
        <w:rPr>
          <w:sz w:val="24"/>
          <w:szCs w:val="24"/>
          <w:lang w:val="bg-BG"/>
        </w:rPr>
        <w:t xml:space="preserve">+6.40 </w:t>
      </w:r>
      <w:r w:rsidR="00A36710">
        <w:rPr>
          <w:rFonts w:cstheme="minorHAnsi"/>
          <w:sz w:val="24"/>
          <w:szCs w:val="24"/>
          <w:lang w:val="ru-RU"/>
        </w:rPr>
        <w:t xml:space="preserve"> е </w:t>
      </w:r>
      <w:proofErr w:type="spellStart"/>
      <w:r w:rsidR="00A36710">
        <w:rPr>
          <w:rFonts w:cstheme="minorHAnsi"/>
          <w:sz w:val="24"/>
          <w:szCs w:val="24"/>
          <w:lang w:val="ru-RU"/>
        </w:rPr>
        <w:t>проектирана</w:t>
      </w:r>
      <w:proofErr w:type="spellEnd"/>
      <w:r w:rsidR="00A36710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A36710">
        <w:rPr>
          <w:rFonts w:cstheme="minorHAnsi"/>
          <w:sz w:val="24"/>
          <w:szCs w:val="24"/>
          <w:lang w:val="ru-RU"/>
        </w:rPr>
        <w:t>хоризонтална</w:t>
      </w:r>
      <w:proofErr w:type="spellEnd"/>
      <w:r w:rsidR="00A36710">
        <w:rPr>
          <w:rFonts w:cstheme="minorHAnsi"/>
          <w:sz w:val="24"/>
          <w:szCs w:val="24"/>
          <w:lang w:val="ru-RU"/>
        </w:rPr>
        <w:t xml:space="preserve"> мрежа в </w:t>
      </w:r>
      <w:proofErr w:type="spellStart"/>
      <w:r w:rsidR="00A36710">
        <w:rPr>
          <w:rFonts w:cstheme="minorHAnsi"/>
          <w:sz w:val="24"/>
          <w:szCs w:val="24"/>
          <w:lang w:val="ru-RU"/>
        </w:rPr>
        <w:t>окачения</w:t>
      </w:r>
      <w:proofErr w:type="spellEnd"/>
      <w:r w:rsidR="00A36710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A36710">
        <w:rPr>
          <w:rFonts w:cstheme="minorHAnsi"/>
          <w:sz w:val="24"/>
          <w:szCs w:val="24"/>
          <w:lang w:val="ru-RU"/>
        </w:rPr>
        <w:t>таван</w:t>
      </w:r>
      <w:proofErr w:type="spellEnd"/>
      <w:r w:rsidR="00A36710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 w:rsidR="00A36710">
        <w:rPr>
          <w:rFonts w:cstheme="minorHAnsi"/>
          <w:sz w:val="24"/>
          <w:szCs w:val="24"/>
          <w:lang w:val="ru-RU"/>
        </w:rPr>
        <w:t>която</w:t>
      </w:r>
      <w:proofErr w:type="spellEnd"/>
      <w:r w:rsidR="00A36710">
        <w:rPr>
          <w:rFonts w:cstheme="minorHAnsi"/>
          <w:sz w:val="24"/>
          <w:szCs w:val="24"/>
          <w:lang w:val="ru-RU"/>
        </w:rPr>
        <w:t xml:space="preserve"> е и </w:t>
      </w:r>
      <w:proofErr w:type="spellStart"/>
      <w:r w:rsidR="00A36710">
        <w:rPr>
          <w:rFonts w:cstheme="minorHAnsi"/>
          <w:sz w:val="24"/>
          <w:szCs w:val="24"/>
          <w:lang w:val="ru-RU"/>
        </w:rPr>
        <w:t>разпределителна</w:t>
      </w:r>
      <w:proofErr w:type="spellEnd"/>
      <w:r w:rsidR="00A36710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A36710">
        <w:rPr>
          <w:rFonts w:cstheme="minorHAnsi"/>
          <w:sz w:val="24"/>
          <w:szCs w:val="24"/>
          <w:lang w:val="ru-RU"/>
        </w:rPr>
        <w:t>към</w:t>
      </w:r>
      <w:proofErr w:type="spellEnd"/>
      <w:r w:rsidR="00A36710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A36710">
        <w:rPr>
          <w:rFonts w:cstheme="minorHAnsi"/>
          <w:sz w:val="24"/>
          <w:szCs w:val="24"/>
          <w:lang w:val="ru-RU"/>
        </w:rPr>
        <w:t>другите</w:t>
      </w:r>
      <w:proofErr w:type="spellEnd"/>
      <w:r w:rsidR="00A36710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A36710">
        <w:rPr>
          <w:rFonts w:cstheme="minorHAnsi"/>
          <w:sz w:val="24"/>
          <w:szCs w:val="24"/>
          <w:lang w:val="ru-RU"/>
        </w:rPr>
        <w:t>вертикални</w:t>
      </w:r>
      <w:proofErr w:type="spellEnd"/>
      <w:r w:rsidR="00A36710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A36710">
        <w:rPr>
          <w:rFonts w:cstheme="minorHAnsi"/>
          <w:sz w:val="24"/>
          <w:szCs w:val="24"/>
          <w:lang w:val="ru-RU"/>
        </w:rPr>
        <w:t>щрангове</w:t>
      </w:r>
      <w:proofErr w:type="spellEnd"/>
      <w:r w:rsidR="00A36710"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 w:rsidR="00A36710">
        <w:rPr>
          <w:rFonts w:cstheme="minorHAnsi"/>
          <w:sz w:val="24"/>
          <w:szCs w:val="24"/>
          <w:lang w:val="ru-RU"/>
        </w:rPr>
        <w:t>захранване</w:t>
      </w:r>
      <w:proofErr w:type="spellEnd"/>
      <w:r w:rsidR="00A36710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="00A36710">
        <w:rPr>
          <w:rFonts w:cstheme="minorHAnsi"/>
          <w:sz w:val="24"/>
          <w:szCs w:val="24"/>
          <w:lang w:val="ru-RU"/>
        </w:rPr>
        <w:t>всички</w:t>
      </w:r>
      <w:proofErr w:type="spellEnd"/>
      <w:r w:rsidR="00A36710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A36710">
        <w:rPr>
          <w:rFonts w:cstheme="minorHAnsi"/>
          <w:sz w:val="24"/>
          <w:szCs w:val="24"/>
          <w:lang w:val="ru-RU"/>
        </w:rPr>
        <w:t>санитарни</w:t>
      </w:r>
      <w:proofErr w:type="spellEnd"/>
      <w:r w:rsidR="00A36710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A36710">
        <w:rPr>
          <w:rFonts w:cstheme="minorHAnsi"/>
          <w:sz w:val="24"/>
          <w:szCs w:val="24"/>
          <w:lang w:val="ru-RU"/>
        </w:rPr>
        <w:t>възли</w:t>
      </w:r>
      <w:proofErr w:type="spellEnd"/>
      <w:r w:rsidR="00A36710">
        <w:rPr>
          <w:rFonts w:cstheme="minorHAnsi"/>
          <w:sz w:val="24"/>
          <w:szCs w:val="24"/>
          <w:lang w:val="ru-RU"/>
        </w:rPr>
        <w:t xml:space="preserve"> на нива +/-0.00</w:t>
      </w:r>
      <w:r w:rsidR="00134561">
        <w:rPr>
          <w:rFonts w:cstheme="minorHAnsi"/>
          <w:sz w:val="24"/>
          <w:szCs w:val="24"/>
          <w:lang w:val="ru-RU"/>
        </w:rPr>
        <w:t>,</w:t>
      </w:r>
      <w:r w:rsidR="00A36710">
        <w:rPr>
          <w:rFonts w:cstheme="minorHAnsi"/>
          <w:sz w:val="24"/>
          <w:szCs w:val="24"/>
          <w:lang w:val="ru-RU"/>
        </w:rPr>
        <w:t xml:space="preserve"> + 3.20</w:t>
      </w:r>
      <w:r w:rsidR="00134561">
        <w:rPr>
          <w:rFonts w:cstheme="minorHAnsi"/>
          <w:sz w:val="24"/>
          <w:szCs w:val="24"/>
          <w:lang w:val="ru-RU"/>
        </w:rPr>
        <w:t xml:space="preserve"> и </w:t>
      </w:r>
      <w:r w:rsidR="00134561">
        <w:rPr>
          <w:sz w:val="24"/>
          <w:szCs w:val="24"/>
          <w:lang w:val="bg-BG"/>
        </w:rPr>
        <w:t>+6.40</w:t>
      </w:r>
      <w:r w:rsidR="00134561">
        <w:rPr>
          <w:sz w:val="24"/>
          <w:szCs w:val="24"/>
          <w:lang w:val="bg-BG"/>
        </w:rPr>
        <w:t>, +9.40</w:t>
      </w:r>
      <w:r w:rsidR="00A36710">
        <w:rPr>
          <w:rFonts w:cstheme="minorHAnsi"/>
          <w:sz w:val="24"/>
          <w:szCs w:val="24"/>
          <w:lang w:val="ru-RU"/>
        </w:rPr>
        <w:t xml:space="preserve">. </w:t>
      </w:r>
    </w:p>
    <w:p w:rsidR="00A36710" w:rsidRPr="00AD6AD7" w:rsidRDefault="00A36710" w:rsidP="001975C2">
      <w:pPr>
        <w:spacing w:after="0"/>
        <w:ind w:firstLine="720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ru-RU"/>
        </w:rPr>
        <w:t xml:space="preserve">За </w:t>
      </w:r>
      <w:proofErr w:type="spellStart"/>
      <w:r>
        <w:rPr>
          <w:rFonts w:cstheme="minorHAnsi"/>
          <w:sz w:val="24"/>
          <w:szCs w:val="24"/>
          <w:lang w:val="ru-RU"/>
        </w:rPr>
        <w:t>всеки</w:t>
      </w:r>
      <w:proofErr w:type="spellEnd"/>
      <w:r>
        <w:rPr>
          <w:rFonts w:cstheme="minorHAnsi"/>
          <w:sz w:val="24"/>
          <w:szCs w:val="24"/>
          <w:lang w:val="ru-RU"/>
        </w:rPr>
        <w:t xml:space="preserve"> </w:t>
      </w:r>
      <w:proofErr w:type="spellStart"/>
      <w:r>
        <w:rPr>
          <w:rFonts w:cstheme="minorHAnsi"/>
          <w:sz w:val="24"/>
          <w:szCs w:val="24"/>
          <w:lang w:val="ru-RU"/>
        </w:rPr>
        <w:t>санитарен</w:t>
      </w:r>
      <w:proofErr w:type="spellEnd"/>
      <w:r>
        <w:rPr>
          <w:rFonts w:cstheme="minorHAnsi"/>
          <w:sz w:val="24"/>
          <w:szCs w:val="24"/>
          <w:lang w:val="ru-RU"/>
        </w:rPr>
        <w:t xml:space="preserve"> </w:t>
      </w:r>
      <w:proofErr w:type="spellStart"/>
      <w:r>
        <w:rPr>
          <w:rFonts w:cstheme="minorHAnsi"/>
          <w:sz w:val="24"/>
          <w:szCs w:val="24"/>
          <w:lang w:val="ru-RU"/>
        </w:rPr>
        <w:t>възел</w:t>
      </w:r>
      <w:proofErr w:type="spellEnd"/>
      <w:r>
        <w:rPr>
          <w:rFonts w:cstheme="minorHAnsi"/>
          <w:sz w:val="24"/>
          <w:szCs w:val="24"/>
          <w:lang w:val="ru-RU"/>
        </w:rPr>
        <w:t xml:space="preserve"> е предвидена </w:t>
      </w:r>
      <w:proofErr w:type="spellStart"/>
      <w:r>
        <w:rPr>
          <w:rFonts w:cstheme="minorHAnsi"/>
          <w:sz w:val="24"/>
          <w:szCs w:val="24"/>
          <w:lang w:val="ru-RU"/>
        </w:rPr>
        <w:t>самостоятелна</w:t>
      </w:r>
      <w:proofErr w:type="spellEnd"/>
      <w:r>
        <w:rPr>
          <w:rFonts w:cstheme="minorHAnsi"/>
          <w:sz w:val="24"/>
          <w:szCs w:val="24"/>
          <w:lang w:val="ru-RU"/>
        </w:rPr>
        <w:t xml:space="preserve"> мрежа  за </w:t>
      </w:r>
      <w:proofErr w:type="spellStart"/>
      <w:r>
        <w:rPr>
          <w:rFonts w:cstheme="minorHAnsi"/>
          <w:sz w:val="24"/>
          <w:szCs w:val="24"/>
          <w:lang w:val="ru-RU"/>
        </w:rPr>
        <w:t>захранване</w:t>
      </w:r>
      <w:proofErr w:type="spellEnd"/>
      <w:r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>
        <w:rPr>
          <w:rFonts w:cstheme="minorHAnsi"/>
          <w:sz w:val="24"/>
          <w:szCs w:val="24"/>
          <w:lang w:val="ru-RU"/>
        </w:rPr>
        <w:t>предвидените</w:t>
      </w:r>
      <w:proofErr w:type="spellEnd"/>
      <w:r>
        <w:rPr>
          <w:rFonts w:cstheme="minorHAnsi"/>
          <w:sz w:val="24"/>
          <w:szCs w:val="24"/>
          <w:lang w:val="ru-RU"/>
        </w:rPr>
        <w:t xml:space="preserve"> </w:t>
      </w:r>
      <w:proofErr w:type="spellStart"/>
      <w:r>
        <w:rPr>
          <w:rFonts w:cstheme="minorHAnsi"/>
          <w:sz w:val="24"/>
          <w:szCs w:val="24"/>
          <w:lang w:val="ru-RU"/>
        </w:rPr>
        <w:t>прибори</w:t>
      </w:r>
      <w:proofErr w:type="spellEnd"/>
      <w:r>
        <w:rPr>
          <w:rFonts w:cstheme="minorHAnsi"/>
          <w:sz w:val="24"/>
          <w:szCs w:val="24"/>
          <w:lang w:val="ru-RU"/>
        </w:rPr>
        <w:t>.</w:t>
      </w:r>
    </w:p>
    <w:p w:rsidR="008045DE" w:rsidRPr="00AD6AD7" w:rsidRDefault="008045DE" w:rsidP="001975C2">
      <w:pPr>
        <w:spacing w:after="0"/>
        <w:ind w:firstLine="720"/>
        <w:rPr>
          <w:rFonts w:cstheme="minorHAnsi"/>
          <w:sz w:val="24"/>
          <w:szCs w:val="24"/>
          <w:lang w:val="bg-BG"/>
        </w:rPr>
      </w:pPr>
      <w:r w:rsidRPr="00AD6AD7">
        <w:rPr>
          <w:rFonts w:cstheme="minorHAnsi"/>
          <w:sz w:val="24"/>
          <w:szCs w:val="24"/>
          <w:lang w:val="bg-BG"/>
        </w:rPr>
        <w:t>Изпълняването на вътрешната водопроводна мрежа</w:t>
      </w:r>
      <w:r w:rsidR="00363F59" w:rsidRPr="00AD6AD7">
        <w:rPr>
          <w:rFonts w:cstheme="minorHAnsi"/>
          <w:sz w:val="24"/>
          <w:szCs w:val="24"/>
        </w:rPr>
        <w:t xml:space="preserve"> </w:t>
      </w:r>
      <w:r w:rsidRPr="00AD6AD7">
        <w:rPr>
          <w:rFonts w:cstheme="minorHAnsi"/>
          <w:sz w:val="24"/>
          <w:szCs w:val="24"/>
          <w:lang w:val="bg-BG"/>
        </w:rPr>
        <w:t xml:space="preserve"> ще стане  скрито с посочените диаметри и дължини.</w:t>
      </w:r>
    </w:p>
    <w:p w:rsidR="008045DE" w:rsidRPr="00AD6AD7" w:rsidRDefault="008045DE" w:rsidP="001975C2">
      <w:pPr>
        <w:spacing w:after="0"/>
        <w:ind w:firstLine="720"/>
        <w:rPr>
          <w:rFonts w:cstheme="minorHAnsi"/>
          <w:sz w:val="24"/>
          <w:szCs w:val="24"/>
          <w:lang w:val="bg-BG"/>
        </w:rPr>
      </w:pPr>
      <w:r w:rsidRPr="00AD6AD7">
        <w:rPr>
          <w:rFonts w:cstheme="minorHAnsi"/>
          <w:sz w:val="24"/>
          <w:szCs w:val="24"/>
          <w:lang w:val="bg-BG"/>
        </w:rPr>
        <w:t xml:space="preserve">Монтажът да се извърши съгласно приложените  указания към сертификатите на тръбите на съответния  производител. </w:t>
      </w:r>
    </w:p>
    <w:p w:rsidR="008045DE" w:rsidRDefault="008045DE" w:rsidP="001975C2">
      <w:pPr>
        <w:spacing w:after="0"/>
        <w:ind w:firstLine="720"/>
        <w:rPr>
          <w:rFonts w:cstheme="minorHAnsi"/>
          <w:sz w:val="24"/>
          <w:szCs w:val="24"/>
          <w:lang w:val="bg-BG"/>
        </w:rPr>
      </w:pPr>
      <w:r w:rsidRPr="00AD6AD7">
        <w:rPr>
          <w:rFonts w:cstheme="minorHAnsi"/>
          <w:sz w:val="24"/>
          <w:szCs w:val="24"/>
          <w:lang w:val="bg-BG"/>
        </w:rPr>
        <w:t xml:space="preserve">На цялата водопроводна мрежа да се даде наклон мин.0.005 към най-ниско разположените прибори  за източване на мрежата. </w:t>
      </w:r>
    </w:p>
    <w:p w:rsidR="00BE2FC0" w:rsidRPr="00AD6AD7" w:rsidRDefault="00BE2FC0" w:rsidP="001975C2">
      <w:pPr>
        <w:spacing w:after="0"/>
        <w:ind w:firstLine="720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bg-BG"/>
        </w:rPr>
        <w:t xml:space="preserve">На отклоненията за вертикални </w:t>
      </w:r>
      <w:proofErr w:type="spellStart"/>
      <w:r>
        <w:rPr>
          <w:rFonts w:cstheme="minorHAnsi"/>
          <w:sz w:val="24"/>
          <w:szCs w:val="24"/>
          <w:lang w:val="bg-BG"/>
        </w:rPr>
        <w:t>щрангове</w:t>
      </w:r>
      <w:proofErr w:type="spellEnd"/>
      <w:r>
        <w:rPr>
          <w:rFonts w:cstheme="minorHAnsi"/>
          <w:sz w:val="24"/>
          <w:szCs w:val="24"/>
          <w:lang w:val="bg-BG"/>
        </w:rPr>
        <w:t xml:space="preserve"> да се монтират СК с </w:t>
      </w:r>
      <w:proofErr w:type="spellStart"/>
      <w:r>
        <w:rPr>
          <w:rFonts w:cstheme="minorHAnsi"/>
          <w:sz w:val="24"/>
          <w:szCs w:val="24"/>
          <w:lang w:val="bg-BG"/>
        </w:rPr>
        <w:t>изпразнители</w:t>
      </w:r>
      <w:proofErr w:type="spellEnd"/>
      <w:r>
        <w:rPr>
          <w:rFonts w:cstheme="minorHAnsi"/>
          <w:sz w:val="24"/>
          <w:szCs w:val="24"/>
          <w:lang w:val="bg-BG"/>
        </w:rPr>
        <w:t xml:space="preserve"> със съответните диаметри.</w:t>
      </w:r>
    </w:p>
    <w:p w:rsidR="008045DE" w:rsidRPr="00AD6AD7" w:rsidRDefault="008045DE" w:rsidP="001975C2">
      <w:pPr>
        <w:spacing w:after="0"/>
        <w:ind w:firstLine="720"/>
        <w:rPr>
          <w:rFonts w:cstheme="minorHAnsi"/>
          <w:sz w:val="24"/>
          <w:szCs w:val="24"/>
          <w:lang w:val="ru-RU"/>
        </w:rPr>
      </w:pPr>
      <w:proofErr w:type="spellStart"/>
      <w:r w:rsidRPr="00AD6AD7">
        <w:rPr>
          <w:rFonts w:cstheme="minorHAnsi"/>
          <w:sz w:val="24"/>
          <w:szCs w:val="24"/>
          <w:lang w:val="ru-RU"/>
        </w:rPr>
        <w:t>Тръбите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 w:rsidRPr="00AD6AD7">
        <w:rPr>
          <w:rFonts w:cstheme="minorHAnsi"/>
          <w:sz w:val="24"/>
          <w:szCs w:val="24"/>
          <w:lang w:val="ru-RU"/>
        </w:rPr>
        <w:t>топла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вода да се положат над </w:t>
      </w:r>
      <w:proofErr w:type="spellStart"/>
      <w:r w:rsidRPr="00AD6AD7">
        <w:rPr>
          <w:rFonts w:cstheme="minorHAnsi"/>
          <w:sz w:val="24"/>
          <w:szCs w:val="24"/>
          <w:lang w:val="ru-RU"/>
        </w:rPr>
        <w:t>тръбите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</w:t>
      </w:r>
      <w:proofErr w:type="gramStart"/>
      <w:r w:rsidRPr="00AD6AD7">
        <w:rPr>
          <w:rFonts w:cstheme="minorHAnsi"/>
          <w:sz w:val="24"/>
          <w:szCs w:val="24"/>
          <w:lang w:val="ru-RU"/>
        </w:rPr>
        <w:t>за</w:t>
      </w:r>
      <w:proofErr w:type="gramEnd"/>
      <w:r w:rsidRPr="00AD6AD7">
        <w:rPr>
          <w:rFonts w:cstheme="minorHAnsi"/>
          <w:sz w:val="24"/>
          <w:szCs w:val="24"/>
          <w:lang w:val="ru-RU"/>
        </w:rPr>
        <w:t xml:space="preserve"> студена вода на </w:t>
      </w:r>
      <w:proofErr w:type="spellStart"/>
      <w:r w:rsidRPr="00AD6AD7">
        <w:rPr>
          <w:rFonts w:cstheme="minorHAnsi"/>
          <w:sz w:val="24"/>
          <w:szCs w:val="24"/>
          <w:lang w:val="ru-RU"/>
        </w:rPr>
        <w:t>разстояние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не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по-малко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от 100мм. </w:t>
      </w:r>
    </w:p>
    <w:p w:rsidR="008045DE" w:rsidRPr="00AD6AD7" w:rsidRDefault="008045DE" w:rsidP="001975C2">
      <w:pPr>
        <w:spacing w:after="0"/>
        <w:ind w:left="720"/>
        <w:rPr>
          <w:rFonts w:cstheme="minorHAnsi"/>
          <w:sz w:val="24"/>
          <w:szCs w:val="24"/>
          <w:lang w:val="ru-RU"/>
        </w:rPr>
      </w:pPr>
      <w:proofErr w:type="spellStart"/>
      <w:r w:rsidRPr="00AD6AD7">
        <w:rPr>
          <w:rFonts w:cstheme="minorHAnsi"/>
          <w:sz w:val="24"/>
          <w:szCs w:val="24"/>
          <w:lang w:val="ru-RU"/>
        </w:rPr>
        <w:lastRenderedPageBreak/>
        <w:t>Вкопаните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AD6AD7">
        <w:rPr>
          <w:rFonts w:cstheme="minorHAnsi"/>
          <w:sz w:val="24"/>
          <w:szCs w:val="24"/>
          <w:lang w:val="ru-RU"/>
        </w:rPr>
        <w:t>тръби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да се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покрият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</w:t>
      </w:r>
      <w:proofErr w:type="gramStart"/>
      <w:r w:rsidRPr="00AD6AD7">
        <w:rPr>
          <w:rFonts w:cstheme="minorHAnsi"/>
          <w:sz w:val="24"/>
          <w:szCs w:val="24"/>
          <w:lang w:val="ru-RU"/>
        </w:rPr>
        <w:t>с</w:t>
      </w:r>
      <w:proofErr w:type="gramEnd"/>
      <w:r w:rsidRPr="00AD6AD7">
        <w:rPr>
          <w:rFonts w:cstheme="minorHAnsi"/>
          <w:sz w:val="24"/>
          <w:szCs w:val="24"/>
          <w:lang w:val="ru-RU"/>
        </w:rPr>
        <w:t xml:space="preserve"> мазилка с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дебелина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не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по-малка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от 20мм.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Изпълнението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AD6AD7">
        <w:rPr>
          <w:rFonts w:cstheme="minorHAnsi"/>
          <w:sz w:val="24"/>
          <w:szCs w:val="24"/>
          <w:lang w:val="ru-RU"/>
        </w:rPr>
        <w:t>хоризонталните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AD6AD7">
        <w:rPr>
          <w:rFonts w:cstheme="minorHAnsi"/>
          <w:sz w:val="24"/>
          <w:szCs w:val="24"/>
          <w:lang w:val="ru-RU"/>
        </w:rPr>
        <w:t>участъци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да става по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мярка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от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място</w:t>
      </w:r>
      <w:proofErr w:type="spellEnd"/>
      <w:r w:rsidRPr="00AD6AD7">
        <w:rPr>
          <w:rFonts w:cstheme="minorHAnsi"/>
          <w:sz w:val="24"/>
          <w:szCs w:val="24"/>
          <w:lang w:val="ru-RU"/>
        </w:rPr>
        <w:t>.</w:t>
      </w:r>
    </w:p>
    <w:p w:rsidR="008045DE" w:rsidRPr="00AD6AD7" w:rsidRDefault="008045DE" w:rsidP="008045DE">
      <w:pPr>
        <w:pStyle w:val="a7"/>
        <w:ind w:left="0" w:right="-1" w:firstLine="720"/>
        <w:jc w:val="both"/>
        <w:rPr>
          <w:rFonts w:asciiTheme="minorHAnsi" w:hAnsiTheme="minorHAnsi" w:cstheme="minorHAnsi"/>
          <w:szCs w:val="24"/>
        </w:rPr>
      </w:pPr>
      <w:r w:rsidRPr="00AD6AD7">
        <w:rPr>
          <w:rFonts w:asciiTheme="minorHAnsi" w:hAnsiTheme="minorHAnsi" w:cstheme="minorHAnsi"/>
          <w:szCs w:val="24"/>
        </w:rPr>
        <w:t xml:space="preserve">Преди затваряне на тръбите, монтирани в стените, е необходимо те да се закрепят добре в канала посредством скоби – пластмасови или метални. Укрепването на тръбната </w:t>
      </w:r>
      <w:proofErr w:type="spellStart"/>
      <w:r w:rsidRPr="00AD6AD7">
        <w:rPr>
          <w:rFonts w:asciiTheme="minorHAnsi" w:hAnsiTheme="minorHAnsi" w:cstheme="minorHAnsi"/>
          <w:szCs w:val="24"/>
        </w:rPr>
        <w:t>разводка</w:t>
      </w:r>
      <w:proofErr w:type="spellEnd"/>
      <w:r w:rsidRPr="00AD6AD7">
        <w:rPr>
          <w:rFonts w:asciiTheme="minorHAnsi" w:hAnsiTheme="minorHAnsi" w:cstheme="minorHAnsi"/>
          <w:szCs w:val="24"/>
        </w:rPr>
        <w:t xml:space="preserve"> се извършва съгласно таблицата. </w:t>
      </w:r>
    </w:p>
    <w:p w:rsidR="008045DE" w:rsidRPr="00AD6AD7" w:rsidRDefault="008045DE" w:rsidP="008045DE">
      <w:pPr>
        <w:pStyle w:val="a7"/>
        <w:ind w:left="0" w:right="-1" w:firstLine="720"/>
        <w:rPr>
          <w:rFonts w:asciiTheme="minorHAnsi" w:hAnsiTheme="minorHAnsi" w:cstheme="minorHAnsi"/>
          <w:szCs w:val="24"/>
        </w:rPr>
      </w:pPr>
      <w:r w:rsidRPr="00AD6AD7">
        <w:rPr>
          <w:rFonts w:asciiTheme="minorHAnsi" w:hAnsiTheme="minorHAnsi" w:cstheme="minorHAnsi"/>
          <w:szCs w:val="24"/>
        </w:rPr>
        <w:t>Таблица за разстояния между подвижни опори по диаметри</w:t>
      </w:r>
    </w:p>
    <w:p w:rsidR="008045DE" w:rsidRPr="00AD6AD7" w:rsidRDefault="008045DE" w:rsidP="008045DE">
      <w:pPr>
        <w:pStyle w:val="a7"/>
        <w:ind w:left="0" w:right="-1" w:firstLine="720"/>
        <w:rPr>
          <w:rFonts w:asciiTheme="minorHAnsi" w:hAnsiTheme="minorHAnsi" w:cstheme="minorHAnsi"/>
          <w:szCs w:val="24"/>
        </w:rPr>
      </w:pPr>
    </w:p>
    <w:tbl>
      <w:tblPr>
        <w:tblW w:w="0" w:type="auto"/>
        <w:tblInd w:w="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4"/>
        <w:gridCol w:w="2004"/>
        <w:gridCol w:w="1574"/>
      </w:tblGrid>
      <w:tr w:rsidR="00A8711B" w:rsidRPr="00AD6AD7" w:rsidTr="007115F3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DE" w:rsidRPr="00AD6AD7" w:rsidRDefault="008045DE" w:rsidP="007115F3">
            <w:pPr>
              <w:pStyle w:val="a7"/>
              <w:ind w:left="0" w:right="-1"/>
              <w:rPr>
                <w:rFonts w:asciiTheme="minorHAnsi" w:hAnsiTheme="minorHAnsi" w:cstheme="minorHAnsi"/>
                <w:szCs w:val="24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диаметър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DE" w:rsidRPr="00AD6AD7" w:rsidRDefault="008045DE" w:rsidP="007115F3">
            <w:pPr>
              <w:pStyle w:val="a7"/>
              <w:ind w:left="0" w:right="-1"/>
              <w:rPr>
                <w:rFonts w:asciiTheme="minorHAnsi" w:hAnsiTheme="minorHAnsi" w:cstheme="minorHAnsi"/>
                <w:szCs w:val="24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Студена вода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DE" w:rsidRPr="00AD6AD7" w:rsidRDefault="008045DE" w:rsidP="007115F3">
            <w:pPr>
              <w:pStyle w:val="a7"/>
              <w:ind w:left="0" w:right="-1"/>
              <w:rPr>
                <w:rFonts w:asciiTheme="minorHAnsi" w:hAnsiTheme="minorHAnsi" w:cstheme="minorHAnsi"/>
                <w:szCs w:val="24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Топла вода</w:t>
            </w:r>
          </w:p>
        </w:tc>
      </w:tr>
      <w:tr w:rsidR="00A8711B" w:rsidRPr="00AD6AD7" w:rsidTr="007115F3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DE" w:rsidRPr="00AD6AD7" w:rsidRDefault="008045DE" w:rsidP="007115F3">
            <w:pPr>
              <w:pStyle w:val="a7"/>
              <w:ind w:left="0" w:right="-1" w:firstLine="7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DE" w:rsidRPr="00AD6AD7" w:rsidRDefault="008045DE" w:rsidP="007115F3">
            <w:pPr>
              <w:pStyle w:val="a7"/>
              <w:ind w:left="0" w:right="-1"/>
              <w:rPr>
                <w:rFonts w:asciiTheme="minorHAnsi" w:hAnsiTheme="minorHAnsi" w:cstheme="minorHAnsi"/>
                <w:szCs w:val="24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До + 20</w:t>
            </w:r>
            <w:r w:rsidRPr="00AD6AD7">
              <w:rPr>
                <w:rFonts w:asciiTheme="minorHAnsi" w:hAnsiTheme="minorHAnsi" w:cstheme="minorHAnsi"/>
                <w:szCs w:val="24"/>
              </w:rPr>
              <w:sym w:font="Symbol" w:char="F0B0"/>
            </w:r>
            <w:r w:rsidRPr="00AD6AD7">
              <w:rPr>
                <w:rFonts w:asciiTheme="minorHAnsi" w:hAnsiTheme="minorHAnsi" w:cstheme="minorHAnsi"/>
                <w:szCs w:val="24"/>
              </w:rPr>
              <w:t xml:space="preserve"> С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DE" w:rsidRPr="00AD6AD7" w:rsidRDefault="008045DE" w:rsidP="007115F3">
            <w:pPr>
              <w:pStyle w:val="a7"/>
              <w:ind w:left="0" w:right="-1"/>
              <w:rPr>
                <w:rFonts w:asciiTheme="minorHAnsi" w:hAnsiTheme="minorHAnsi" w:cstheme="minorHAnsi"/>
                <w:szCs w:val="24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до + 60</w:t>
            </w:r>
            <w:r w:rsidRPr="00AD6AD7">
              <w:rPr>
                <w:rFonts w:asciiTheme="minorHAnsi" w:hAnsiTheme="minorHAnsi" w:cstheme="minorHAnsi"/>
                <w:szCs w:val="24"/>
              </w:rPr>
              <w:sym w:font="Symbol" w:char="F0B0"/>
            </w:r>
            <w:r w:rsidRPr="00AD6AD7">
              <w:rPr>
                <w:rFonts w:asciiTheme="minorHAnsi" w:hAnsiTheme="minorHAnsi" w:cstheme="minorHAnsi"/>
                <w:szCs w:val="24"/>
              </w:rPr>
              <w:t xml:space="preserve"> С</w:t>
            </w:r>
          </w:p>
        </w:tc>
      </w:tr>
      <w:tr w:rsidR="00A8711B" w:rsidRPr="00AD6AD7" w:rsidTr="007115F3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DE" w:rsidRPr="00AD6AD7" w:rsidRDefault="008045DE" w:rsidP="007115F3">
            <w:pPr>
              <w:pStyle w:val="a7"/>
              <w:ind w:left="0" w:right="-1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20х2,</w:t>
            </w:r>
            <w:r w:rsidR="007045EA" w:rsidRPr="00AD6AD7">
              <w:rPr>
                <w:rFonts w:asciiTheme="minorHAnsi" w:hAnsiTheme="minorHAnsi" w:cstheme="minorHAnsi"/>
                <w:szCs w:val="24"/>
                <w:lang w:val="en-US"/>
              </w:rPr>
              <w:t>8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DE" w:rsidRPr="00AD6AD7" w:rsidRDefault="008045DE" w:rsidP="007115F3">
            <w:pPr>
              <w:pStyle w:val="a7"/>
              <w:ind w:left="0" w:right="-1" w:firstLine="720"/>
              <w:rPr>
                <w:rFonts w:asciiTheme="minorHAnsi" w:hAnsiTheme="minorHAnsi" w:cstheme="minorHAnsi"/>
                <w:szCs w:val="24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до 95 см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DE" w:rsidRPr="00AD6AD7" w:rsidRDefault="008045DE" w:rsidP="007115F3">
            <w:pPr>
              <w:pStyle w:val="a7"/>
              <w:ind w:left="0" w:right="-1"/>
              <w:rPr>
                <w:rFonts w:asciiTheme="minorHAnsi" w:hAnsiTheme="minorHAnsi" w:cstheme="minorHAnsi"/>
                <w:szCs w:val="24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до 80 см</w:t>
            </w:r>
          </w:p>
        </w:tc>
      </w:tr>
      <w:tr w:rsidR="00A8711B" w:rsidRPr="00AD6AD7" w:rsidTr="007115F3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DE" w:rsidRPr="00AD6AD7" w:rsidRDefault="007045EA" w:rsidP="007115F3">
            <w:pPr>
              <w:pStyle w:val="a7"/>
              <w:ind w:left="0" w:right="-1"/>
              <w:rPr>
                <w:rFonts w:asciiTheme="minorHAnsi" w:hAnsiTheme="minorHAnsi" w:cstheme="minorHAnsi"/>
                <w:szCs w:val="24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25х3,5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DE" w:rsidRPr="00AD6AD7" w:rsidRDefault="008045DE" w:rsidP="007115F3">
            <w:pPr>
              <w:pStyle w:val="a7"/>
              <w:ind w:left="0" w:right="-1" w:firstLine="720"/>
              <w:rPr>
                <w:rFonts w:asciiTheme="minorHAnsi" w:hAnsiTheme="minorHAnsi" w:cstheme="minorHAnsi"/>
                <w:szCs w:val="24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до 100 см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DE" w:rsidRPr="00AD6AD7" w:rsidRDefault="008045DE" w:rsidP="007115F3">
            <w:pPr>
              <w:pStyle w:val="a7"/>
              <w:ind w:left="0" w:right="-1"/>
              <w:rPr>
                <w:rFonts w:asciiTheme="minorHAnsi" w:hAnsiTheme="minorHAnsi" w:cstheme="minorHAnsi"/>
                <w:szCs w:val="24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до 90 см</w:t>
            </w:r>
          </w:p>
        </w:tc>
      </w:tr>
      <w:tr w:rsidR="00514719" w:rsidRPr="00AD6AD7" w:rsidTr="007115F3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19" w:rsidRDefault="00514719">
            <w:pPr>
              <w:pStyle w:val="a7"/>
              <w:spacing w:line="256" w:lineRule="auto"/>
              <w:ind w:left="0" w:right="-1"/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32x4,4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19" w:rsidRDefault="00514719">
            <w:pPr>
              <w:pStyle w:val="a7"/>
              <w:spacing w:line="256" w:lineRule="auto"/>
              <w:ind w:left="0" w:right="-1" w:firstLine="720"/>
              <w:rPr>
                <w:rFonts w:asciiTheme="minorHAnsi" w:hAnsiTheme="minorHAnsi" w:cstheme="minorHAnsi"/>
                <w:szCs w:val="24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Cs w:val="24"/>
                <w:lang w:val="en-US"/>
              </w:rPr>
              <w:t>до</w:t>
            </w:r>
            <w:proofErr w:type="spellEnd"/>
            <w:r>
              <w:rPr>
                <w:rFonts w:asciiTheme="minorHAnsi" w:hAnsiTheme="minorHAnsi" w:cstheme="minorHAnsi"/>
                <w:szCs w:val="24"/>
                <w:lang w:val="en-US"/>
              </w:rPr>
              <w:t xml:space="preserve"> 115 </w:t>
            </w:r>
            <w:proofErr w:type="spellStart"/>
            <w:r>
              <w:rPr>
                <w:rFonts w:asciiTheme="minorHAnsi" w:hAnsiTheme="minorHAnsi" w:cstheme="minorHAnsi"/>
                <w:szCs w:val="24"/>
                <w:lang w:val="en-US"/>
              </w:rPr>
              <w:t>см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719" w:rsidRDefault="00514719">
            <w:pPr>
              <w:pStyle w:val="a7"/>
              <w:spacing w:line="256" w:lineRule="auto"/>
              <w:ind w:left="0" w:right="-1"/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32x4,4</w:t>
            </w:r>
          </w:p>
        </w:tc>
      </w:tr>
    </w:tbl>
    <w:p w:rsidR="008045DE" w:rsidRPr="00AD6AD7" w:rsidRDefault="008045DE" w:rsidP="008045DE">
      <w:pPr>
        <w:pStyle w:val="a7"/>
        <w:ind w:left="0" w:right="-1" w:firstLine="720"/>
        <w:rPr>
          <w:rFonts w:asciiTheme="minorHAnsi" w:hAnsiTheme="minorHAnsi" w:cstheme="minorHAnsi"/>
          <w:szCs w:val="24"/>
        </w:rPr>
      </w:pPr>
      <w:r w:rsidRPr="00AD6AD7">
        <w:rPr>
          <w:rFonts w:asciiTheme="minorHAnsi" w:hAnsiTheme="minorHAnsi" w:cstheme="minorHAnsi"/>
          <w:szCs w:val="24"/>
        </w:rPr>
        <w:br/>
        <w:t xml:space="preserve">            Разстоянията между подпорите при вертикални тръбопроводи  се умножават с коефициент </w:t>
      </w:r>
      <w:r w:rsidRPr="00AD6AD7">
        <w:rPr>
          <w:rFonts w:asciiTheme="minorHAnsi" w:hAnsiTheme="minorHAnsi" w:cstheme="minorHAnsi"/>
          <w:bCs/>
          <w:szCs w:val="24"/>
        </w:rPr>
        <w:t>1,3</w:t>
      </w:r>
      <w:r w:rsidRPr="00AD6AD7">
        <w:rPr>
          <w:rFonts w:asciiTheme="minorHAnsi" w:hAnsiTheme="minorHAnsi" w:cstheme="minorHAnsi"/>
          <w:szCs w:val="24"/>
        </w:rPr>
        <w:t>.</w:t>
      </w:r>
    </w:p>
    <w:p w:rsidR="008045DE" w:rsidRPr="00AD6AD7" w:rsidRDefault="008045DE" w:rsidP="008045DE">
      <w:pPr>
        <w:pStyle w:val="a7"/>
        <w:ind w:left="0" w:right="-1" w:firstLine="720"/>
        <w:jc w:val="both"/>
        <w:rPr>
          <w:rFonts w:asciiTheme="minorHAnsi" w:hAnsiTheme="minorHAnsi" w:cstheme="minorHAnsi"/>
          <w:szCs w:val="24"/>
        </w:rPr>
      </w:pPr>
      <w:r w:rsidRPr="00AD6AD7">
        <w:rPr>
          <w:rFonts w:asciiTheme="minorHAnsi" w:hAnsiTheme="minorHAnsi" w:cstheme="minorHAnsi"/>
          <w:szCs w:val="24"/>
        </w:rPr>
        <w:t>Свързването на пластмасовите елементи се извършва посредством механични връзки. Уплътняването на механичните връзки се изпълнява с тефлонова лента.</w:t>
      </w:r>
    </w:p>
    <w:p w:rsidR="008045DE" w:rsidRPr="00AD6AD7" w:rsidRDefault="008045DE" w:rsidP="008045DE">
      <w:pPr>
        <w:pStyle w:val="a7"/>
        <w:ind w:left="0" w:right="-1" w:firstLine="720"/>
        <w:jc w:val="both"/>
        <w:rPr>
          <w:rFonts w:asciiTheme="minorHAnsi" w:hAnsiTheme="minorHAnsi" w:cstheme="minorHAnsi"/>
          <w:szCs w:val="24"/>
        </w:rPr>
      </w:pPr>
      <w:r w:rsidRPr="00AD6AD7">
        <w:rPr>
          <w:rFonts w:asciiTheme="minorHAnsi" w:hAnsiTheme="minorHAnsi" w:cstheme="minorHAnsi"/>
          <w:szCs w:val="24"/>
        </w:rPr>
        <w:t xml:space="preserve">Оразмеряването е със средни икономични скорости за този тип тръби- 1,5–2,0 </w:t>
      </w:r>
      <w:r w:rsidR="007045EA" w:rsidRPr="00AD6AD7">
        <w:rPr>
          <w:rFonts w:asciiTheme="minorHAnsi" w:hAnsiTheme="minorHAnsi" w:cstheme="minorHAnsi"/>
          <w:szCs w:val="24"/>
          <w:lang w:val="en-US"/>
        </w:rPr>
        <w:t>m/s</w:t>
      </w:r>
      <w:r w:rsidRPr="00AD6AD7">
        <w:rPr>
          <w:rFonts w:asciiTheme="minorHAnsi" w:hAnsiTheme="minorHAnsi" w:cstheme="minorHAnsi"/>
          <w:szCs w:val="24"/>
        </w:rPr>
        <w:t>.</w:t>
      </w:r>
    </w:p>
    <w:p w:rsidR="008045DE" w:rsidRPr="00AD6AD7" w:rsidRDefault="008045DE" w:rsidP="008045DE">
      <w:pPr>
        <w:pStyle w:val="a7"/>
        <w:ind w:left="0" w:right="-1" w:firstLine="709"/>
        <w:jc w:val="both"/>
        <w:rPr>
          <w:rFonts w:asciiTheme="minorHAnsi" w:hAnsiTheme="minorHAnsi" w:cstheme="minorHAnsi"/>
          <w:szCs w:val="24"/>
        </w:rPr>
      </w:pPr>
      <w:r w:rsidRPr="00AD6AD7">
        <w:rPr>
          <w:rFonts w:asciiTheme="minorHAnsi" w:hAnsiTheme="minorHAnsi" w:cstheme="minorHAnsi"/>
          <w:szCs w:val="24"/>
        </w:rPr>
        <w:t xml:space="preserve">Предвидено е изолиране на  цялата вътрешна водопроводна мрежа с топлоизолация.   Топлоизолацията се състои от тръбни </w:t>
      </w:r>
      <w:proofErr w:type="spellStart"/>
      <w:r w:rsidRPr="00AD6AD7">
        <w:rPr>
          <w:rFonts w:asciiTheme="minorHAnsi" w:hAnsiTheme="minorHAnsi" w:cstheme="minorHAnsi"/>
          <w:szCs w:val="24"/>
        </w:rPr>
        <w:t>шалета</w:t>
      </w:r>
      <w:proofErr w:type="spellEnd"/>
      <w:r w:rsidRPr="00AD6AD7">
        <w:rPr>
          <w:rFonts w:asciiTheme="minorHAnsi" w:hAnsiTheme="minorHAnsi" w:cstheme="minorHAnsi"/>
          <w:szCs w:val="24"/>
        </w:rPr>
        <w:t xml:space="preserve"> кожуси със споени надлъжни шевове. Дебелина на изолацията - според Чл. 50 от Наредба № 4 от 2005г., за </w:t>
      </w:r>
      <w:proofErr w:type="spellStart"/>
      <w:r w:rsidRPr="00AD6AD7">
        <w:rPr>
          <w:rFonts w:asciiTheme="minorHAnsi" w:hAnsiTheme="minorHAnsi" w:cstheme="minorHAnsi"/>
          <w:szCs w:val="24"/>
        </w:rPr>
        <w:t>конденз</w:t>
      </w:r>
      <w:proofErr w:type="spellEnd"/>
      <w:r w:rsidRPr="00AD6AD7">
        <w:rPr>
          <w:rFonts w:asciiTheme="minorHAnsi" w:hAnsiTheme="minorHAnsi" w:cstheme="minorHAnsi"/>
          <w:szCs w:val="24"/>
        </w:rPr>
        <w:t xml:space="preserve"> е с минимална дебелина съгласно табл. 3 – δ=4мм. от K-FLEX</w:t>
      </w:r>
      <w:r w:rsidR="007045EA" w:rsidRPr="00AD6AD7">
        <w:rPr>
          <w:rFonts w:asciiTheme="minorHAnsi" w:hAnsiTheme="minorHAnsi" w:cstheme="minorHAnsi"/>
          <w:szCs w:val="24"/>
        </w:rPr>
        <w:t xml:space="preserve"> или подобна</w:t>
      </w:r>
      <w:r w:rsidRPr="00AD6AD7">
        <w:rPr>
          <w:rFonts w:asciiTheme="minorHAnsi" w:hAnsiTheme="minorHAnsi" w:cstheme="minorHAnsi"/>
          <w:szCs w:val="24"/>
        </w:rPr>
        <w:t>. Топлоизолация на тръбите за топла, студена и циркулационна вода  е с дебелина  дадена в следната таблица:</w:t>
      </w:r>
    </w:p>
    <w:tbl>
      <w:tblPr>
        <w:tblpPr w:leftFromText="141" w:rightFromText="141" w:vertAnchor="text" w:horzAnchor="margin" w:tblpXSpec="center" w:tblpY="2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1170"/>
        <w:gridCol w:w="998"/>
        <w:gridCol w:w="998"/>
      </w:tblGrid>
      <w:tr w:rsidR="003F2A2A" w:rsidRPr="00AD6AD7" w:rsidTr="001A45FE">
        <w:trPr>
          <w:trHeight w:val="448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2A" w:rsidRPr="00AD6AD7" w:rsidRDefault="003F2A2A" w:rsidP="003F2A2A">
            <w:pPr>
              <w:pStyle w:val="a7"/>
              <w:ind w:left="0" w:right="-1" w:firstLine="720"/>
              <w:rPr>
                <w:rFonts w:asciiTheme="minorHAnsi" w:hAnsiTheme="minorHAnsi" w:cstheme="minorHAnsi"/>
                <w:szCs w:val="24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Вид тръба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2A" w:rsidRPr="00AD6AD7" w:rsidRDefault="003F2A2A" w:rsidP="003F2A2A">
            <w:pPr>
              <w:pStyle w:val="a7"/>
              <w:ind w:left="0" w:right="-1"/>
              <w:rPr>
                <w:rFonts w:asciiTheme="minorHAnsi" w:hAnsiTheme="minorHAnsi" w:cstheme="minorHAnsi"/>
                <w:szCs w:val="24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½</w:t>
            </w:r>
            <w:r w:rsidRPr="00AD6AD7">
              <w:rPr>
                <w:rFonts w:asciiTheme="minorHAnsi" w:hAnsiTheme="minorHAnsi" w:cstheme="minorHAnsi"/>
                <w:szCs w:val="24"/>
              </w:rPr>
              <w:sym w:font="UniversalMath1 BT" w:char="F030"/>
            </w:r>
          </w:p>
          <w:p w:rsidR="003F2A2A" w:rsidRPr="00AD6AD7" w:rsidRDefault="003F2A2A" w:rsidP="003F2A2A">
            <w:pPr>
              <w:pStyle w:val="a7"/>
              <w:ind w:left="0" w:right="-1"/>
              <w:rPr>
                <w:rFonts w:asciiTheme="minorHAnsi" w:hAnsiTheme="minorHAnsi" w:cstheme="minorHAnsi"/>
                <w:szCs w:val="24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20х2,8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2A" w:rsidRPr="00AD6AD7" w:rsidRDefault="003F2A2A" w:rsidP="003F2A2A">
            <w:pPr>
              <w:pStyle w:val="a7"/>
              <w:ind w:left="0" w:right="-1"/>
              <w:rPr>
                <w:rFonts w:asciiTheme="minorHAnsi" w:hAnsiTheme="minorHAnsi" w:cstheme="minorHAnsi"/>
                <w:szCs w:val="24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¾</w:t>
            </w:r>
            <w:r w:rsidRPr="00AD6AD7">
              <w:rPr>
                <w:rFonts w:asciiTheme="minorHAnsi" w:hAnsiTheme="minorHAnsi" w:cstheme="minorHAnsi"/>
                <w:szCs w:val="24"/>
              </w:rPr>
              <w:sym w:font="UniversalMath1 BT" w:char="F030"/>
            </w:r>
          </w:p>
          <w:p w:rsidR="003F2A2A" w:rsidRPr="00AD6AD7" w:rsidRDefault="003F2A2A" w:rsidP="003F2A2A">
            <w:pPr>
              <w:pStyle w:val="a7"/>
              <w:ind w:left="0" w:right="-1"/>
              <w:rPr>
                <w:rFonts w:asciiTheme="minorHAnsi" w:hAnsiTheme="minorHAnsi" w:cstheme="minorHAnsi"/>
                <w:szCs w:val="24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25х</w:t>
            </w:r>
            <w:r w:rsidRPr="00AD6AD7">
              <w:rPr>
                <w:rFonts w:asciiTheme="minorHAnsi" w:hAnsiTheme="minorHAnsi" w:cstheme="minorHAnsi"/>
                <w:szCs w:val="24"/>
                <w:lang w:val="en-US"/>
              </w:rPr>
              <w:t>3</w:t>
            </w:r>
            <w:r w:rsidRPr="00AD6AD7">
              <w:rPr>
                <w:rFonts w:asciiTheme="minorHAnsi" w:hAnsiTheme="minorHAnsi" w:cstheme="minorHAnsi"/>
                <w:szCs w:val="24"/>
              </w:rPr>
              <w:t>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2A" w:rsidRDefault="003F2A2A" w:rsidP="003F2A2A">
            <w:pPr>
              <w:pStyle w:val="a7"/>
              <w:spacing w:line="256" w:lineRule="auto"/>
              <w:ind w:left="0" w:right="-1"/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1“</w:t>
            </w:r>
          </w:p>
          <w:p w:rsidR="003F2A2A" w:rsidRDefault="003F2A2A" w:rsidP="003F2A2A">
            <w:pPr>
              <w:pStyle w:val="a7"/>
              <w:spacing w:line="256" w:lineRule="auto"/>
              <w:ind w:left="0" w:right="-1"/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 xml:space="preserve"> 32х4,4</w:t>
            </w:r>
          </w:p>
        </w:tc>
      </w:tr>
      <w:tr w:rsidR="003F2A2A" w:rsidRPr="00AD6AD7" w:rsidTr="001A45FE">
        <w:trPr>
          <w:trHeight w:val="218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2A" w:rsidRPr="00AD6AD7" w:rsidRDefault="003F2A2A" w:rsidP="003F2A2A">
            <w:pPr>
              <w:pStyle w:val="a7"/>
              <w:ind w:left="0" w:right="-1"/>
              <w:rPr>
                <w:rFonts w:asciiTheme="minorHAnsi" w:hAnsiTheme="minorHAnsi" w:cstheme="minorHAnsi"/>
                <w:szCs w:val="24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Студена вода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2A" w:rsidRPr="00AD6AD7" w:rsidRDefault="003F2A2A" w:rsidP="003F2A2A">
            <w:pPr>
              <w:pStyle w:val="a7"/>
              <w:ind w:left="0" w:right="-1"/>
              <w:jc w:val="center"/>
              <w:rPr>
                <w:rFonts w:asciiTheme="minorHAnsi" w:hAnsiTheme="minorHAnsi" w:cstheme="minorHAnsi"/>
                <w:szCs w:val="24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9мм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2A" w:rsidRPr="00AD6AD7" w:rsidRDefault="003F2A2A" w:rsidP="003F2A2A">
            <w:pPr>
              <w:pStyle w:val="a7"/>
              <w:ind w:left="0" w:right="-1"/>
              <w:jc w:val="center"/>
              <w:rPr>
                <w:rFonts w:asciiTheme="minorHAnsi" w:hAnsiTheme="minorHAnsi" w:cstheme="minorHAnsi"/>
                <w:szCs w:val="24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9мм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2A" w:rsidRDefault="003F2A2A" w:rsidP="003F2A2A">
            <w:pPr>
              <w:pStyle w:val="a7"/>
              <w:spacing w:line="256" w:lineRule="auto"/>
              <w:ind w:left="0" w:right="-1"/>
              <w:jc w:val="center"/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9мм</w:t>
            </w:r>
          </w:p>
        </w:tc>
      </w:tr>
      <w:tr w:rsidR="003F2A2A" w:rsidRPr="00AD6AD7" w:rsidTr="001A45FE">
        <w:trPr>
          <w:trHeight w:val="374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2A" w:rsidRPr="00AD6AD7" w:rsidRDefault="003F2A2A" w:rsidP="003F2A2A">
            <w:pPr>
              <w:pStyle w:val="a7"/>
              <w:ind w:left="0" w:right="-1"/>
              <w:rPr>
                <w:rFonts w:asciiTheme="minorHAnsi" w:hAnsiTheme="minorHAnsi" w:cstheme="minorHAnsi"/>
                <w:szCs w:val="24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Топла вода 60</w:t>
            </w:r>
            <w:r w:rsidRPr="00AD6AD7">
              <w:rPr>
                <w:rFonts w:asciiTheme="minorHAnsi" w:hAnsiTheme="minorHAnsi" w:cstheme="minorHAnsi"/>
                <w:szCs w:val="24"/>
              </w:rPr>
              <w:sym w:font="Symbol" w:char="F0B0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2A" w:rsidRPr="00AD6AD7" w:rsidRDefault="003F2A2A" w:rsidP="003F2A2A">
            <w:pPr>
              <w:pStyle w:val="a7"/>
              <w:ind w:left="0" w:right="-1"/>
              <w:jc w:val="center"/>
              <w:rPr>
                <w:rFonts w:asciiTheme="minorHAnsi" w:hAnsiTheme="minorHAnsi" w:cstheme="minorHAnsi"/>
                <w:szCs w:val="24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19мм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2A" w:rsidRPr="00AD6AD7" w:rsidRDefault="003F2A2A" w:rsidP="003F2A2A">
            <w:pPr>
              <w:pStyle w:val="a7"/>
              <w:ind w:left="0" w:right="-1"/>
              <w:jc w:val="center"/>
              <w:rPr>
                <w:rFonts w:asciiTheme="minorHAnsi" w:hAnsiTheme="minorHAnsi" w:cstheme="minorHAnsi"/>
                <w:szCs w:val="24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19мм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A2A" w:rsidRDefault="003F2A2A" w:rsidP="003F2A2A">
            <w:pPr>
              <w:pStyle w:val="a7"/>
              <w:spacing w:line="256" w:lineRule="auto"/>
              <w:ind w:left="0" w:right="-1"/>
              <w:jc w:val="center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AD6AD7">
              <w:rPr>
                <w:rFonts w:asciiTheme="minorHAnsi" w:hAnsiTheme="minorHAnsi" w:cstheme="minorHAnsi"/>
                <w:szCs w:val="24"/>
              </w:rPr>
              <w:t>19мм</w:t>
            </w:r>
          </w:p>
        </w:tc>
      </w:tr>
    </w:tbl>
    <w:p w:rsidR="00A8711B" w:rsidRPr="00AD6AD7" w:rsidRDefault="00A8711B" w:rsidP="001975C2">
      <w:pPr>
        <w:spacing w:after="0"/>
        <w:ind w:firstLine="540"/>
        <w:rPr>
          <w:rFonts w:cstheme="minorHAnsi"/>
          <w:sz w:val="24"/>
          <w:szCs w:val="24"/>
        </w:rPr>
      </w:pPr>
    </w:p>
    <w:p w:rsidR="00A8711B" w:rsidRPr="00AD6AD7" w:rsidRDefault="00A8711B" w:rsidP="001975C2">
      <w:pPr>
        <w:spacing w:after="0"/>
        <w:ind w:firstLine="540"/>
        <w:rPr>
          <w:rFonts w:cstheme="minorHAnsi"/>
          <w:sz w:val="24"/>
          <w:szCs w:val="24"/>
        </w:rPr>
      </w:pPr>
    </w:p>
    <w:p w:rsidR="00A8711B" w:rsidRPr="00AD6AD7" w:rsidRDefault="00A8711B" w:rsidP="001975C2">
      <w:pPr>
        <w:spacing w:after="0"/>
        <w:ind w:firstLine="540"/>
        <w:rPr>
          <w:rFonts w:cstheme="minorHAnsi"/>
          <w:sz w:val="24"/>
          <w:szCs w:val="24"/>
        </w:rPr>
      </w:pPr>
    </w:p>
    <w:p w:rsidR="00A8711B" w:rsidRPr="00AD6AD7" w:rsidRDefault="00A8711B" w:rsidP="001975C2">
      <w:pPr>
        <w:spacing w:after="0"/>
        <w:ind w:firstLine="540"/>
        <w:rPr>
          <w:rFonts w:cstheme="minorHAnsi"/>
          <w:sz w:val="24"/>
          <w:szCs w:val="24"/>
        </w:rPr>
      </w:pPr>
    </w:p>
    <w:p w:rsidR="00363F59" w:rsidRPr="00AD6AD7" w:rsidRDefault="00363F59" w:rsidP="001975C2">
      <w:pPr>
        <w:spacing w:after="0"/>
        <w:ind w:firstLine="540"/>
        <w:rPr>
          <w:rFonts w:cstheme="minorHAnsi"/>
          <w:sz w:val="24"/>
          <w:szCs w:val="24"/>
        </w:rPr>
      </w:pPr>
    </w:p>
    <w:p w:rsidR="008045DE" w:rsidRPr="00AD6AD7" w:rsidRDefault="008045DE" w:rsidP="001975C2">
      <w:pPr>
        <w:spacing w:after="0"/>
        <w:ind w:firstLine="540"/>
        <w:rPr>
          <w:rFonts w:cstheme="minorHAnsi"/>
          <w:sz w:val="24"/>
          <w:szCs w:val="24"/>
        </w:rPr>
      </w:pPr>
      <w:proofErr w:type="spellStart"/>
      <w:proofErr w:type="gramStart"/>
      <w:r w:rsidRPr="00AD6AD7">
        <w:rPr>
          <w:rFonts w:cstheme="minorHAnsi"/>
          <w:sz w:val="24"/>
          <w:szCs w:val="24"/>
        </w:rPr>
        <w:t>За</w:t>
      </w:r>
      <w:proofErr w:type="spellEnd"/>
      <w:r w:rsidRPr="00AD6AD7">
        <w:rPr>
          <w:rFonts w:cstheme="minorHAnsi"/>
          <w:sz w:val="24"/>
          <w:szCs w:val="24"/>
        </w:rPr>
        <w:t xml:space="preserve"> </w:t>
      </w:r>
      <w:proofErr w:type="spellStart"/>
      <w:r w:rsidRPr="00AD6AD7">
        <w:rPr>
          <w:rFonts w:cstheme="minorHAnsi"/>
          <w:sz w:val="24"/>
          <w:szCs w:val="24"/>
        </w:rPr>
        <w:t>хоризонталната</w:t>
      </w:r>
      <w:proofErr w:type="spellEnd"/>
      <w:r w:rsidRPr="00AD6AD7">
        <w:rPr>
          <w:rFonts w:cstheme="minorHAnsi"/>
          <w:sz w:val="24"/>
          <w:szCs w:val="24"/>
        </w:rPr>
        <w:t xml:space="preserve"> </w:t>
      </w:r>
      <w:proofErr w:type="spellStart"/>
      <w:r w:rsidRPr="00AD6AD7">
        <w:rPr>
          <w:rFonts w:cstheme="minorHAnsi"/>
          <w:sz w:val="24"/>
          <w:szCs w:val="24"/>
        </w:rPr>
        <w:t>мрежа</w:t>
      </w:r>
      <w:proofErr w:type="spellEnd"/>
      <w:r w:rsidRPr="00AD6AD7">
        <w:rPr>
          <w:rFonts w:cstheme="minorHAnsi"/>
          <w:sz w:val="24"/>
          <w:szCs w:val="24"/>
        </w:rPr>
        <w:t xml:space="preserve"> в </w:t>
      </w:r>
      <w:proofErr w:type="spellStart"/>
      <w:r w:rsidRPr="00AD6AD7">
        <w:rPr>
          <w:rFonts w:cstheme="minorHAnsi"/>
          <w:sz w:val="24"/>
          <w:szCs w:val="24"/>
        </w:rPr>
        <w:t>сутерена</w:t>
      </w:r>
      <w:proofErr w:type="spellEnd"/>
      <w:r w:rsidRPr="00AD6AD7">
        <w:rPr>
          <w:rFonts w:cstheme="minorHAnsi"/>
          <w:sz w:val="24"/>
          <w:szCs w:val="24"/>
        </w:rPr>
        <w:t xml:space="preserve"> и </w:t>
      </w:r>
      <w:proofErr w:type="spellStart"/>
      <w:r w:rsidRPr="00AD6AD7">
        <w:rPr>
          <w:rFonts w:cstheme="minorHAnsi"/>
          <w:sz w:val="24"/>
          <w:szCs w:val="24"/>
        </w:rPr>
        <w:t>вертикалните</w:t>
      </w:r>
      <w:proofErr w:type="spellEnd"/>
      <w:r w:rsidRPr="00AD6AD7">
        <w:rPr>
          <w:rFonts w:cstheme="minorHAnsi"/>
          <w:sz w:val="24"/>
          <w:szCs w:val="24"/>
        </w:rPr>
        <w:t xml:space="preserve"> </w:t>
      </w:r>
      <w:proofErr w:type="spellStart"/>
      <w:r w:rsidRPr="00AD6AD7">
        <w:rPr>
          <w:rFonts w:cstheme="minorHAnsi"/>
          <w:sz w:val="24"/>
          <w:szCs w:val="24"/>
        </w:rPr>
        <w:t>клонове</w:t>
      </w:r>
      <w:proofErr w:type="spellEnd"/>
      <w:r w:rsidRPr="00AD6AD7">
        <w:rPr>
          <w:rFonts w:cstheme="minorHAnsi"/>
          <w:sz w:val="24"/>
          <w:szCs w:val="24"/>
        </w:rPr>
        <w:t xml:space="preserve"> </w:t>
      </w:r>
      <w:proofErr w:type="spellStart"/>
      <w:r w:rsidRPr="00AD6AD7">
        <w:rPr>
          <w:rFonts w:cstheme="minorHAnsi"/>
          <w:sz w:val="24"/>
          <w:szCs w:val="24"/>
        </w:rPr>
        <w:t>ще</w:t>
      </w:r>
      <w:proofErr w:type="spellEnd"/>
      <w:r w:rsidRPr="00AD6AD7">
        <w:rPr>
          <w:rFonts w:cstheme="minorHAnsi"/>
          <w:sz w:val="24"/>
          <w:szCs w:val="24"/>
        </w:rPr>
        <w:t xml:space="preserve"> </w:t>
      </w:r>
      <w:proofErr w:type="spellStart"/>
      <w:r w:rsidRPr="00AD6AD7">
        <w:rPr>
          <w:rFonts w:cstheme="minorHAnsi"/>
          <w:sz w:val="24"/>
          <w:szCs w:val="24"/>
        </w:rPr>
        <w:t>се</w:t>
      </w:r>
      <w:proofErr w:type="spellEnd"/>
      <w:r w:rsidRPr="00AD6AD7">
        <w:rPr>
          <w:rFonts w:cstheme="minorHAnsi"/>
          <w:sz w:val="24"/>
          <w:szCs w:val="24"/>
        </w:rPr>
        <w:t xml:space="preserve"> </w:t>
      </w:r>
      <w:proofErr w:type="spellStart"/>
      <w:r w:rsidRPr="00AD6AD7">
        <w:rPr>
          <w:rFonts w:cstheme="minorHAnsi"/>
          <w:sz w:val="24"/>
          <w:szCs w:val="24"/>
        </w:rPr>
        <w:t>предвидят</w:t>
      </w:r>
      <w:proofErr w:type="spellEnd"/>
      <w:r w:rsidRPr="00AD6AD7">
        <w:rPr>
          <w:rFonts w:cstheme="minorHAnsi"/>
          <w:sz w:val="24"/>
          <w:szCs w:val="24"/>
        </w:rPr>
        <w:t xml:space="preserve"> </w:t>
      </w:r>
      <w:proofErr w:type="spellStart"/>
      <w:r w:rsidRPr="00AD6AD7">
        <w:rPr>
          <w:rFonts w:cstheme="minorHAnsi"/>
          <w:sz w:val="24"/>
          <w:szCs w:val="24"/>
        </w:rPr>
        <w:t>компенсатори</w:t>
      </w:r>
      <w:proofErr w:type="spellEnd"/>
      <w:r w:rsidRPr="00AD6AD7">
        <w:rPr>
          <w:rFonts w:cstheme="minorHAnsi"/>
          <w:sz w:val="24"/>
          <w:szCs w:val="24"/>
        </w:rPr>
        <w:t xml:space="preserve">, </w:t>
      </w:r>
      <w:proofErr w:type="spellStart"/>
      <w:r w:rsidRPr="00AD6AD7">
        <w:rPr>
          <w:rFonts w:cstheme="minorHAnsi"/>
          <w:sz w:val="24"/>
          <w:szCs w:val="24"/>
        </w:rPr>
        <w:t>които</w:t>
      </w:r>
      <w:proofErr w:type="spellEnd"/>
      <w:r w:rsidRPr="00AD6AD7">
        <w:rPr>
          <w:rFonts w:cstheme="minorHAnsi"/>
          <w:sz w:val="24"/>
          <w:szCs w:val="24"/>
        </w:rPr>
        <w:t xml:space="preserve"> </w:t>
      </w:r>
      <w:proofErr w:type="spellStart"/>
      <w:r w:rsidRPr="00AD6AD7">
        <w:rPr>
          <w:rFonts w:cstheme="minorHAnsi"/>
          <w:sz w:val="24"/>
          <w:szCs w:val="24"/>
        </w:rPr>
        <w:t>да</w:t>
      </w:r>
      <w:proofErr w:type="spellEnd"/>
      <w:r w:rsidRPr="00AD6AD7">
        <w:rPr>
          <w:rFonts w:cstheme="minorHAnsi"/>
          <w:sz w:val="24"/>
          <w:szCs w:val="24"/>
        </w:rPr>
        <w:t xml:space="preserve"> </w:t>
      </w:r>
      <w:proofErr w:type="spellStart"/>
      <w:r w:rsidRPr="00AD6AD7">
        <w:rPr>
          <w:rFonts w:cstheme="minorHAnsi"/>
          <w:sz w:val="24"/>
          <w:szCs w:val="24"/>
        </w:rPr>
        <w:t>отговарят</w:t>
      </w:r>
      <w:proofErr w:type="spellEnd"/>
      <w:r w:rsidRPr="00AD6AD7">
        <w:rPr>
          <w:rFonts w:cstheme="minorHAnsi"/>
          <w:sz w:val="24"/>
          <w:szCs w:val="24"/>
        </w:rPr>
        <w:t xml:space="preserve"> </w:t>
      </w:r>
      <w:proofErr w:type="spellStart"/>
      <w:r w:rsidRPr="00AD6AD7">
        <w:rPr>
          <w:rFonts w:cstheme="minorHAnsi"/>
          <w:sz w:val="24"/>
          <w:szCs w:val="24"/>
        </w:rPr>
        <w:t>на</w:t>
      </w:r>
      <w:proofErr w:type="spellEnd"/>
      <w:r w:rsidRPr="00AD6AD7">
        <w:rPr>
          <w:rFonts w:cstheme="minorHAnsi"/>
          <w:sz w:val="24"/>
          <w:szCs w:val="24"/>
        </w:rPr>
        <w:t xml:space="preserve"> </w:t>
      </w:r>
      <w:proofErr w:type="spellStart"/>
      <w:r w:rsidRPr="00AD6AD7">
        <w:rPr>
          <w:rFonts w:cstheme="minorHAnsi"/>
          <w:sz w:val="24"/>
          <w:szCs w:val="24"/>
        </w:rPr>
        <w:t>изискванията</w:t>
      </w:r>
      <w:proofErr w:type="spellEnd"/>
      <w:r w:rsidRPr="00AD6AD7">
        <w:rPr>
          <w:rFonts w:cstheme="minorHAnsi"/>
          <w:sz w:val="24"/>
          <w:szCs w:val="24"/>
        </w:rPr>
        <w:t xml:space="preserve"> </w:t>
      </w:r>
      <w:proofErr w:type="spellStart"/>
      <w:r w:rsidRPr="00AD6AD7">
        <w:rPr>
          <w:rFonts w:cstheme="minorHAnsi"/>
          <w:sz w:val="24"/>
          <w:szCs w:val="24"/>
        </w:rPr>
        <w:t>на</w:t>
      </w:r>
      <w:proofErr w:type="spellEnd"/>
      <w:r w:rsidRPr="00AD6AD7">
        <w:rPr>
          <w:rFonts w:cstheme="minorHAnsi"/>
          <w:sz w:val="24"/>
          <w:szCs w:val="24"/>
        </w:rPr>
        <w:t xml:space="preserve"> </w:t>
      </w:r>
      <w:proofErr w:type="spellStart"/>
      <w:r w:rsidRPr="00AD6AD7">
        <w:rPr>
          <w:rFonts w:cstheme="minorHAnsi"/>
          <w:sz w:val="24"/>
          <w:szCs w:val="24"/>
        </w:rPr>
        <w:t>производителя</w:t>
      </w:r>
      <w:proofErr w:type="spellEnd"/>
      <w:r w:rsidRPr="00AD6AD7">
        <w:rPr>
          <w:rFonts w:cstheme="minorHAnsi"/>
          <w:sz w:val="24"/>
          <w:szCs w:val="24"/>
        </w:rPr>
        <w:t xml:space="preserve"> </w:t>
      </w:r>
      <w:proofErr w:type="spellStart"/>
      <w:r w:rsidRPr="00AD6AD7">
        <w:rPr>
          <w:rFonts w:cstheme="minorHAnsi"/>
          <w:sz w:val="24"/>
          <w:szCs w:val="24"/>
        </w:rPr>
        <w:t>на</w:t>
      </w:r>
      <w:proofErr w:type="spellEnd"/>
      <w:r w:rsidRPr="00AD6AD7">
        <w:rPr>
          <w:rFonts w:cstheme="minorHAnsi"/>
          <w:sz w:val="24"/>
          <w:szCs w:val="24"/>
        </w:rPr>
        <w:t xml:space="preserve"> </w:t>
      </w:r>
      <w:proofErr w:type="spellStart"/>
      <w:r w:rsidRPr="00AD6AD7">
        <w:rPr>
          <w:rFonts w:cstheme="minorHAnsi"/>
          <w:sz w:val="24"/>
          <w:szCs w:val="24"/>
        </w:rPr>
        <w:t>съответния</w:t>
      </w:r>
      <w:proofErr w:type="spellEnd"/>
      <w:r w:rsidRPr="00AD6AD7">
        <w:rPr>
          <w:rFonts w:cstheme="minorHAnsi"/>
          <w:sz w:val="24"/>
          <w:szCs w:val="24"/>
        </w:rPr>
        <w:t xml:space="preserve"> </w:t>
      </w:r>
      <w:proofErr w:type="spellStart"/>
      <w:r w:rsidRPr="00AD6AD7">
        <w:rPr>
          <w:rFonts w:cstheme="minorHAnsi"/>
          <w:sz w:val="24"/>
          <w:szCs w:val="24"/>
        </w:rPr>
        <w:t>вид</w:t>
      </w:r>
      <w:proofErr w:type="spellEnd"/>
      <w:r w:rsidRPr="00AD6AD7">
        <w:rPr>
          <w:rFonts w:cstheme="minorHAnsi"/>
          <w:sz w:val="24"/>
          <w:szCs w:val="24"/>
        </w:rPr>
        <w:t xml:space="preserve"> </w:t>
      </w:r>
      <w:proofErr w:type="spellStart"/>
      <w:r w:rsidRPr="00AD6AD7">
        <w:rPr>
          <w:rFonts w:cstheme="minorHAnsi"/>
          <w:sz w:val="24"/>
          <w:szCs w:val="24"/>
        </w:rPr>
        <w:t>тръби</w:t>
      </w:r>
      <w:proofErr w:type="spellEnd"/>
      <w:r w:rsidRPr="00AD6AD7">
        <w:rPr>
          <w:rFonts w:cstheme="minorHAnsi"/>
          <w:sz w:val="24"/>
          <w:szCs w:val="24"/>
        </w:rPr>
        <w:t>.</w:t>
      </w:r>
      <w:proofErr w:type="gramEnd"/>
    </w:p>
    <w:p w:rsidR="008045DE" w:rsidRPr="00AD6AD7" w:rsidRDefault="008045DE" w:rsidP="001975C2">
      <w:pPr>
        <w:spacing w:after="0"/>
        <w:ind w:firstLine="540"/>
        <w:rPr>
          <w:rFonts w:cstheme="minorHAnsi"/>
          <w:sz w:val="24"/>
          <w:szCs w:val="24"/>
          <w:lang w:val="ru-RU"/>
        </w:rPr>
      </w:pPr>
      <w:proofErr w:type="spellStart"/>
      <w:r w:rsidRPr="00AD6AD7">
        <w:rPr>
          <w:rFonts w:cstheme="minorHAnsi"/>
          <w:sz w:val="24"/>
          <w:szCs w:val="24"/>
          <w:lang w:val="ru-RU"/>
        </w:rPr>
        <w:t>Отстояния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AD6AD7">
        <w:rPr>
          <w:rFonts w:cstheme="minorHAnsi"/>
          <w:sz w:val="24"/>
          <w:szCs w:val="24"/>
          <w:lang w:val="ru-RU"/>
        </w:rPr>
        <w:t>тръбите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от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ел</w:t>
      </w:r>
      <w:proofErr w:type="gramStart"/>
      <w:r w:rsidRPr="00AD6AD7">
        <w:rPr>
          <w:rFonts w:cstheme="minorHAnsi"/>
          <w:sz w:val="24"/>
          <w:szCs w:val="24"/>
          <w:lang w:val="ru-RU"/>
        </w:rPr>
        <w:t>.и</w:t>
      </w:r>
      <w:proofErr w:type="gramEnd"/>
      <w:r w:rsidRPr="00AD6AD7">
        <w:rPr>
          <w:rFonts w:cstheme="minorHAnsi"/>
          <w:sz w:val="24"/>
          <w:szCs w:val="24"/>
          <w:lang w:val="ru-RU"/>
        </w:rPr>
        <w:t>нсталации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– </w:t>
      </w:r>
      <w:proofErr w:type="spellStart"/>
      <w:r w:rsidRPr="00AD6AD7">
        <w:rPr>
          <w:rFonts w:cstheme="minorHAnsi"/>
          <w:sz w:val="24"/>
          <w:szCs w:val="24"/>
          <w:lang w:val="ru-RU"/>
        </w:rPr>
        <w:t>съгласно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Норми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проектиране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на ел.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инсталации</w:t>
      </w:r>
      <w:proofErr w:type="spellEnd"/>
      <w:r w:rsidRPr="00AD6AD7">
        <w:rPr>
          <w:rFonts w:cstheme="minorHAnsi"/>
          <w:sz w:val="24"/>
          <w:szCs w:val="24"/>
          <w:lang w:val="ru-RU"/>
        </w:rPr>
        <w:t>.</w:t>
      </w:r>
    </w:p>
    <w:p w:rsidR="008045DE" w:rsidRPr="00AD6AD7" w:rsidRDefault="008045DE" w:rsidP="001975C2">
      <w:pPr>
        <w:spacing w:after="0"/>
        <w:ind w:firstLine="540"/>
        <w:rPr>
          <w:rFonts w:cstheme="minorHAnsi"/>
          <w:sz w:val="24"/>
          <w:szCs w:val="24"/>
          <w:lang w:val="ru-RU"/>
        </w:rPr>
      </w:pPr>
      <w:proofErr w:type="spellStart"/>
      <w:r w:rsidRPr="00AD6AD7">
        <w:rPr>
          <w:rFonts w:cstheme="minorHAnsi"/>
          <w:sz w:val="24"/>
          <w:szCs w:val="24"/>
          <w:lang w:val="ru-RU"/>
        </w:rPr>
        <w:t>Отстояния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AD6AD7">
        <w:rPr>
          <w:rFonts w:cstheme="minorHAnsi"/>
          <w:sz w:val="24"/>
          <w:szCs w:val="24"/>
          <w:lang w:val="ru-RU"/>
        </w:rPr>
        <w:t>тръбите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от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канализационнитръби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– светло 10 см.</w:t>
      </w:r>
    </w:p>
    <w:p w:rsidR="008045DE" w:rsidRPr="00AD6AD7" w:rsidRDefault="008045DE" w:rsidP="001975C2">
      <w:pPr>
        <w:spacing w:after="0"/>
        <w:ind w:firstLine="540"/>
        <w:rPr>
          <w:rFonts w:cstheme="minorHAnsi"/>
          <w:sz w:val="24"/>
          <w:szCs w:val="24"/>
          <w:lang w:val="ru-RU"/>
        </w:rPr>
      </w:pPr>
      <w:r w:rsidRPr="00AD6AD7">
        <w:rPr>
          <w:rFonts w:cstheme="minorHAnsi"/>
          <w:sz w:val="24"/>
          <w:szCs w:val="24"/>
          <w:lang w:val="ru-RU"/>
        </w:rPr>
        <w:t xml:space="preserve">В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началото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всеки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вертикален </w:t>
      </w:r>
      <w:proofErr w:type="spellStart"/>
      <w:r w:rsidRPr="00AD6AD7">
        <w:rPr>
          <w:rFonts w:cstheme="minorHAnsi"/>
          <w:sz w:val="24"/>
          <w:szCs w:val="24"/>
          <w:lang w:val="ru-RU"/>
        </w:rPr>
        <w:t>щранг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да се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монтираспирателен</w:t>
      </w:r>
      <w:proofErr w:type="spellEnd"/>
      <w:r w:rsidRPr="00AD6AD7">
        <w:rPr>
          <w:rFonts w:cstheme="minorHAnsi"/>
          <w:sz w:val="24"/>
          <w:szCs w:val="24"/>
          <w:lang w:val="ru-RU"/>
        </w:rPr>
        <w:t xml:space="preserve"> кран с </w:t>
      </w:r>
      <w:proofErr w:type="spellStart"/>
      <w:r w:rsidRPr="00AD6AD7">
        <w:rPr>
          <w:rFonts w:cstheme="minorHAnsi"/>
          <w:sz w:val="24"/>
          <w:szCs w:val="24"/>
          <w:lang w:val="ru-RU"/>
        </w:rPr>
        <w:t>изпразнител</w:t>
      </w:r>
      <w:proofErr w:type="spellEnd"/>
      <w:r w:rsidRPr="00AD6AD7">
        <w:rPr>
          <w:rFonts w:cstheme="minorHAnsi"/>
          <w:sz w:val="24"/>
          <w:szCs w:val="24"/>
          <w:lang w:val="ru-RU"/>
        </w:rPr>
        <w:t>.</w:t>
      </w:r>
    </w:p>
    <w:p w:rsidR="008045DE" w:rsidRPr="00AD6AD7" w:rsidRDefault="008045DE" w:rsidP="007045EA">
      <w:pPr>
        <w:pStyle w:val="a7"/>
        <w:ind w:left="0" w:right="-1" w:firstLine="540"/>
        <w:jc w:val="both"/>
        <w:rPr>
          <w:rFonts w:asciiTheme="minorHAnsi" w:hAnsiTheme="minorHAnsi" w:cstheme="minorHAnsi"/>
          <w:szCs w:val="24"/>
        </w:rPr>
      </w:pPr>
      <w:r w:rsidRPr="00AD6AD7">
        <w:rPr>
          <w:rFonts w:asciiTheme="minorHAnsi" w:hAnsiTheme="minorHAnsi" w:cstheme="minorHAnsi"/>
          <w:szCs w:val="24"/>
        </w:rPr>
        <w:t>Преди пускане на мрежата в експлоатация да се извърши промивка и дезинфекция.</w:t>
      </w:r>
    </w:p>
    <w:p w:rsidR="008045DE" w:rsidRPr="00AD6AD7" w:rsidRDefault="008045DE" w:rsidP="001975C2">
      <w:pPr>
        <w:spacing w:after="0"/>
        <w:ind w:firstLine="540"/>
        <w:rPr>
          <w:rFonts w:cstheme="minorHAnsi"/>
          <w:sz w:val="24"/>
          <w:szCs w:val="24"/>
          <w:lang w:val="bg-BG"/>
        </w:rPr>
      </w:pPr>
      <w:r w:rsidRPr="00AD6AD7">
        <w:rPr>
          <w:rFonts w:cstheme="minorHAnsi"/>
          <w:sz w:val="24"/>
          <w:szCs w:val="24"/>
          <w:lang w:val="bg-BG"/>
        </w:rPr>
        <w:t>Преди приемането водопроводната инсталация трябва да се постави в пробна експлоатация в продължение поне на три денонощия при затворени консумативни точки и да се промие съгласно описаните по - долу санитарни  изисквания.</w:t>
      </w:r>
    </w:p>
    <w:p w:rsidR="008045DE" w:rsidRPr="00AD6AD7" w:rsidRDefault="008045DE" w:rsidP="001975C2">
      <w:pPr>
        <w:spacing w:after="0"/>
        <w:ind w:firstLine="540"/>
        <w:rPr>
          <w:rFonts w:cstheme="minorHAnsi"/>
          <w:sz w:val="24"/>
          <w:szCs w:val="24"/>
          <w:lang w:val="bg-BG"/>
        </w:rPr>
      </w:pPr>
      <w:r w:rsidRPr="00AD6AD7">
        <w:rPr>
          <w:rFonts w:cstheme="minorHAnsi"/>
          <w:sz w:val="24"/>
          <w:szCs w:val="24"/>
          <w:lang w:val="bg-BG"/>
        </w:rPr>
        <w:t>Най - напред се промива водопровода за отстраняване на калта и утайките, които са полепнали по стените на приборите и тръбите. След това се дезинфекцира с хлорна вар /вода/ съдържаща 20 – 40 мг. активен хлор / хлорна вар / на 1 л. вода. Хлорната вар се държи най - малко 24 часа в тръбите, след което мрежата се промива.</w:t>
      </w:r>
    </w:p>
    <w:p w:rsidR="008045DE" w:rsidRPr="00AD6AD7" w:rsidRDefault="008045DE" w:rsidP="001975C2">
      <w:pPr>
        <w:spacing w:after="0"/>
        <w:ind w:firstLine="540"/>
        <w:rPr>
          <w:rFonts w:cstheme="minorHAnsi"/>
          <w:sz w:val="24"/>
          <w:szCs w:val="24"/>
          <w:lang w:val="bg-BG"/>
        </w:rPr>
      </w:pPr>
      <w:r w:rsidRPr="00AD6AD7">
        <w:rPr>
          <w:rFonts w:cstheme="minorHAnsi"/>
          <w:sz w:val="24"/>
          <w:szCs w:val="24"/>
          <w:lang w:val="bg-BG"/>
        </w:rPr>
        <w:t>Изградената мрежа подлежи на предварителното и окончателното изпитване, което да става в присъствие на инвеститорския контрол, като резултатите се вписват в протокол.</w:t>
      </w:r>
    </w:p>
    <w:p w:rsidR="008045DE" w:rsidRPr="00AD6AD7" w:rsidRDefault="008045DE" w:rsidP="001975C2">
      <w:pPr>
        <w:spacing w:after="0"/>
        <w:ind w:firstLine="540"/>
        <w:rPr>
          <w:rFonts w:cstheme="minorHAnsi"/>
          <w:sz w:val="24"/>
          <w:szCs w:val="24"/>
          <w:lang w:val="bg-BG"/>
        </w:rPr>
      </w:pPr>
      <w:r w:rsidRPr="00AD6AD7">
        <w:rPr>
          <w:rFonts w:cstheme="minorHAnsi"/>
          <w:sz w:val="24"/>
          <w:szCs w:val="24"/>
          <w:lang w:val="bg-BG"/>
        </w:rPr>
        <w:lastRenderedPageBreak/>
        <w:tab/>
        <w:t>Протокол от изпитването се представя на приемателната комисия.</w:t>
      </w:r>
    </w:p>
    <w:p w:rsidR="008045DE" w:rsidRDefault="008045DE" w:rsidP="001975C2">
      <w:pPr>
        <w:spacing w:after="0"/>
        <w:ind w:left="1" w:firstLine="540"/>
        <w:jc w:val="both"/>
        <w:rPr>
          <w:rFonts w:cstheme="minorHAnsi"/>
          <w:sz w:val="24"/>
          <w:szCs w:val="24"/>
          <w:lang w:val="bg-BG"/>
        </w:rPr>
      </w:pPr>
      <w:r w:rsidRPr="00AD6AD7">
        <w:rPr>
          <w:rFonts w:cstheme="minorHAnsi"/>
          <w:sz w:val="24"/>
          <w:szCs w:val="24"/>
          <w:lang w:val="bg-BG"/>
        </w:rPr>
        <w:t xml:space="preserve">Дезинфекцията на водопровода се извършва с хлорен разтвор с концентрация на активен хлор 40 </w:t>
      </w:r>
      <w:r w:rsidRPr="00AD6AD7">
        <w:rPr>
          <w:rFonts w:cstheme="minorHAnsi"/>
          <w:sz w:val="24"/>
          <w:szCs w:val="24"/>
        </w:rPr>
        <w:t>mg</w:t>
      </w:r>
      <w:r w:rsidRPr="00AD6AD7">
        <w:rPr>
          <w:rFonts w:cstheme="minorHAnsi"/>
          <w:sz w:val="24"/>
          <w:szCs w:val="24"/>
          <w:lang w:val="bg-BG"/>
        </w:rPr>
        <w:t>/l. /Санитарно-технически норми/. Разтворът трябва да престои във водопровода 24 часа. След дезинфекцията водопровода се промива с чиста вода и се вземат проби за бактериологичен анализ на водата докато се получат до два последователни благоприятни бактериологични резултата. Резултатите от анализа се представят на приемателната комисия.</w:t>
      </w:r>
    </w:p>
    <w:p w:rsidR="00AD6AD7" w:rsidRPr="00AD6AD7" w:rsidRDefault="00AD6AD7" w:rsidP="001975C2">
      <w:pPr>
        <w:spacing w:after="0"/>
        <w:ind w:left="1" w:firstLine="540"/>
        <w:jc w:val="both"/>
        <w:rPr>
          <w:rFonts w:cstheme="minorHAnsi"/>
          <w:sz w:val="24"/>
          <w:szCs w:val="24"/>
          <w:lang w:val="bg-BG"/>
        </w:rPr>
      </w:pPr>
    </w:p>
    <w:p w:rsidR="007045EA" w:rsidRPr="00F361AB" w:rsidRDefault="007045EA" w:rsidP="00B72342">
      <w:pPr>
        <w:pStyle w:val="a3"/>
        <w:numPr>
          <w:ilvl w:val="0"/>
          <w:numId w:val="5"/>
        </w:numPr>
        <w:jc w:val="both"/>
        <w:outlineLvl w:val="1"/>
        <w:rPr>
          <w:rFonts w:asciiTheme="minorHAnsi" w:eastAsiaTheme="majorEastAsia" w:hAnsiTheme="minorHAnsi" w:cstheme="minorHAnsi"/>
          <w:i/>
          <w:sz w:val="24"/>
          <w:szCs w:val="24"/>
          <w:u w:val="single"/>
          <w:lang w:val="bg-BG"/>
        </w:rPr>
      </w:pPr>
      <w:bookmarkStart w:id="5" w:name="_Toc499127374"/>
      <w:r w:rsidRPr="00F361AB">
        <w:rPr>
          <w:rFonts w:asciiTheme="minorHAnsi" w:eastAsiaTheme="majorEastAsia" w:hAnsiTheme="minorHAnsi" w:cstheme="minorHAnsi"/>
          <w:i/>
          <w:sz w:val="24"/>
          <w:szCs w:val="24"/>
          <w:u w:val="single"/>
          <w:lang w:val="bg-BG"/>
        </w:rPr>
        <w:t>Топла вода</w:t>
      </w:r>
      <w:bookmarkEnd w:id="5"/>
    </w:p>
    <w:p w:rsidR="007045EA" w:rsidRPr="0017482B" w:rsidRDefault="009D32FC" w:rsidP="009D32FC">
      <w:pPr>
        <w:pStyle w:val="a3"/>
        <w:ind w:left="0" w:firstLine="567"/>
        <w:jc w:val="both"/>
        <w:rPr>
          <w:rFonts w:asciiTheme="minorHAnsi" w:hAnsiTheme="minorHAnsi" w:cstheme="minorHAnsi"/>
          <w:b/>
          <w:szCs w:val="24"/>
          <w:highlight w:val="yellow"/>
          <w:lang w:val="ru-RU"/>
        </w:rPr>
      </w:pPr>
      <w:r w:rsidRPr="009D32FC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На кот</w:t>
      </w:r>
      <w:r w:rsidR="00134561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и</w:t>
      </w:r>
      <w:r w:rsidRPr="009D32FC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 xml:space="preserve"> </w:t>
      </w:r>
      <w:r w:rsidR="00AE72BF">
        <w:rPr>
          <w:rFonts w:cstheme="minorHAnsi"/>
          <w:sz w:val="24"/>
          <w:szCs w:val="24"/>
          <w:lang w:val="bg-BG"/>
        </w:rPr>
        <w:t xml:space="preserve">+/-0.00 и </w:t>
      </w:r>
      <w:r w:rsidR="00AE72BF">
        <w:rPr>
          <w:sz w:val="24"/>
          <w:szCs w:val="24"/>
          <w:lang w:val="bg-BG"/>
        </w:rPr>
        <w:t xml:space="preserve">+6.40 </w:t>
      </w:r>
      <w:r w:rsidR="00134561">
        <w:rPr>
          <w:rFonts w:cstheme="minorHAnsi"/>
          <w:sz w:val="24"/>
          <w:szCs w:val="24"/>
          <w:lang w:val="bg-BG"/>
        </w:rPr>
        <w:t xml:space="preserve">са предвидени локални абонатни станции, които да захранят комбинирани бойлери от </w:t>
      </w:r>
      <w:r w:rsidR="00134561" w:rsidRPr="009D32FC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 xml:space="preserve">2х </w:t>
      </w:r>
      <w:r w:rsidR="00134561">
        <w:rPr>
          <w:rFonts w:cstheme="minorHAnsi"/>
          <w:sz w:val="24"/>
          <w:szCs w:val="24"/>
          <w:lang w:val="bg-BG"/>
        </w:rPr>
        <w:t>3</w:t>
      </w:r>
      <w:r w:rsidRPr="009D32FC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0</w:t>
      </w:r>
      <w:r w:rsidR="00AD6AD7" w:rsidRPr="009D32FC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 xml:space="preserve">0l, </w:t>
      </w:r>
      <w:r w:rsidRPr="009D32FC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9</w:t>
      </w:r>
      <w:r w:rsidR="00AD6AD7" w:rsidRPr="009D32FC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 xml:space="preserve"> </w:t>
      </w:r>
      <w:proofErr w:type="spellStart"/>
      <w:r w:rsidR="00AD6AD7" w:rsidRPr="009D32FC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kW</w:t>
      </w:r>
      <w:proofErr w:type="spellEnd"/>
      <w:r w:rsidR="00F361AB" w:rsidRPr="009D32FC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.</w:t>
      </w:r>
      <w:r w:rsidRPr="009D32FC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 xml:space="preserve">  </w:t>
      </w:r>
      <w:r w:rsidR="00134561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П</w:t>
      </w:r>
      <w:r w:rsidRPr="009D32FC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одвързване</w:t>
      </w:r>
      <w:r w:rsidR="00134561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то им към абонатните да стане съобразно ОВ проекта</w:t>
      </w:r>
      <w:r w:rsidR="00134561" w:rsidRPr="00134561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 xml:space="preserve"> </w:t>
      </w:r>
      <w:r w:rsidR="00134561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и техническите им</w:t>
      </w:r>
      <w:r w:rsidR="00134561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 xml:space="preserve"> </w:t>
      </w:r>
      <w:r w:rsidR="00134561" w:rsidRPr="009D32FC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характеристики и изисквания</w:t>
      </w:r>
      <w:r w:rsidR="00134561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 xml:space="preserve">. Предвидени са </w:t>
      </w:r>
      <w:r w:rsidRPr="009D32FC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и циркулационна помп</w:t>
      </w:r>
      <w:r w:rsidR="00134561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и</w:t>
      </w:r>
      <w:r w:rsidRPr="009D32FC">
        <w:rPr>
          <w:rFonts w:asciiTheme="minorHAnsi" w:eastAsiaTheme="minorHAnsi" w:hAnsiTheme="minorHAnsi" w:cstheme="minorHAnsi"/>
          <w:sz w:val="24"/>
          <w:szCs w:val="24"/>
          <w:lang w:val="bg-BG" w:eastAsia="en-US"/>
        </w:rPr>
        <w:t>.</w:t>
      </w:r>
      <w:r>
        <w:rPr>
          <w:rFonts w:asciiTheme="minorHAnsi" w:eastAsiaTheme="minorHAnsi" w:hAnsiTheme="minorHAnsi" w:cstheme="minorHAnsi"/>
          <w:sz w:val="24"/>
          <w:szCs w:val="24"/>
          <w:highlight w:val="yellow"/>
          <w:lang w:val="bg-BG" w:eastAsia="en-US"/>
        </w:rPr>
        <w:t xml:space="preserve"> </w:t>
      </w:r>
    </w:p>
    <w:p w:rsidR="007045EA" w:rsidRPr="00AD6AD7" w:rsidRDefault="007045EA" w:rsidP="00B72342">
      <w:pPr>
        <w:pStyle w:val="a3"/>
        <w:numPr>
          <w:ilvl w:val="0"/>
          <w:numId w:val="5"/>
        </w:numPr>
        <w:jc w:val="both"/>
        <w:outlineLvl w:val="1"/>
        <w:rPr>
          <w:rFonts w:asciiTheme="minorHAnsi" w:eastAsiaTheme="majorEastAsia" w:hAnsiTheme="minorHAnsi" w:cstheme="minorHAnsi"/>
          <w:i/>
          <w:sz w:val="24"/>
          <w:szCs w:val="24"/>
          <w:u w:val="single"/>
          <w:lang w:val="bg-BG"/>
        </w:rPr>
      </w:pPr>
      <w:bookmarkStart w:id="6" w:name="_Toc499127375"/>
      <w:r w:rsidRPr="00AD6AD7">
        <w:rPr>
          <w:rFonts w:asciiTheme="minorHAnsi" w:eastAsiaTheme="majorEastAsia" w:hAnsiTheme="minorHAnsi" w:cstheme="minorHAnsi"/>
          <w:i/>
          <w:sz w:val="24"/>
          <w:szCs w:val="24"/>
          <w:u w:val="single"/>
          <w:lang w:val="bg-BG"/>
        </w:rPr>
        <w:t>Монтаж арматури</w:t>
      </w:r>
      <w:bookmarkEnd w:id="6"/>
    </w:p>
    <w:p w:rsidR="007045EA" w:rsidRPr="00AD6AD7" w:rsidRDefault="007045EA" w:rsidP="001975C2">
      <w:pPr>
        <w:spacing w:after="0"/>
        <w:ind w:firstLine="709"/>
        <w:rPr>
          <w:rFonts w:eastAsia="Times New Roman" w:cstheme="minorHAnsi"/>
          <w:sz w:val="24"/>
          <w:szCs w:val="24"/>
          <w:lang w:val="bg-BG"/>
        </w:rPr>
      </w:pPr>
      <w:r w:rsidRPr="00AD6AD7">
        <w:rPr>
          <w:rFonts w:eastAsia="Times New Roman" w:cstheme="minorHAnsi"/>
          <w:sz w:val="24"/>
          <w:szCs w:val="24"/>
          <w:lang w:val="bg-BG"/>
        </w:rPr>
        <w:t xml:space="preserve">За всички смесители </w:t>
      </w:r>
      <w:proofErr w:type="spellStart"/>
      <w:r w:rsidRPr="00AD6AD7">
        <w:rPr>
          <w:rFonts w:eastAsia="Times New Roman" w:cstheme="minorHAnsi"/>
          <w:sz w:val="24"/>
          <w:szCs w:val="24"/>
          <w:lang w:val="bg-BG"/>
        </w:rPr>
        <w:t>водопроводнияизлазза</w:t>
      </w:r>
      <w:proofErr w:type="spellEnd"/>
      <w:r w:rsidRPr="00AD6AD7">
        <w:rPr>
          <w:rFonts w:eastAsia="Times New Roman" w:cstheme="minorHAnsi"/>
          <w:sz w:val="24"/>
          <w:szCs w:val="24"/>
          <w:lang w:val="bg-BG"/>
        </w:rPr>
        <w:t xml:space="preserve"> студена вода да се </w:t>
      </w:r>
      <w:proofErr w:type="spellStart"/>
      <w:r w:rsidRPr="00AD6AD7">
        <w:rPr>
          <w:rFonts w:eastAsia="Times New Roman" w:cstheme="minorHAnsi"/>
          <w:sz w:val="24"/>
          <w:szCs w:val="24"/>
          <w:lang w:val="bg-BG"/>
        </w:rPr>
        <w:t>монтираотдясно</w:t>
      </w:r>
      <w:proofErr w:type="spellEnd"/>
      <w:r w:rsidRPr="00AD6AD7">
        <w:rPr>
          <w:rFonts w:eastAsia="Times New Roman" w:cstheme="minorHAnsi"/>
          <w:sz w:val="24"/>
          <w:szCs w:val="24"/>
          <w:lang w:val="bg-BG"/>
        </w:rPr>
        <w:t xml:space="preserve">, а за топла отляво. Разстоянието между </w:t>
      </w:r>
      <w:proofErr w:type="spellStart"/>
      <w:r w:rsidRPr="00AD6AD7">
        <w:rPr>
          <w:rFonts w:eastAsia="Times New Roman" w:cstheme="minorHAnsi"/>
          <w:sz w:val="24"/>
          <w:szCs w:val="24"/>
          <w:lang w:val="bg-BG"/>
        </w:rPr>
        <w:t>хоризонталнияборд</w:t>
      </w:r>
      <w:proofErr w:type="spellEnd"/>
      <w:r w:rsidRPr="00AD6AD7">
        <w:rPr>
          <w:rFonts w:eastAsia="Times New Roman" w:cstheme="minorHAnsi"/>
          <w:sz w:val="24"/>
          <w:szCs w:val="24"/>
          <w:lang w:val="bg-BG"/>
        </w:rPr>
        <w:t xml:space="preserve"> на умивалника и излаза </w:t>
      </w:r>
      <w:proofErr w:type="spellStart"/>
      <w:r w:rsidRPr="00AD6AD7">
        <w:rPr>
          <w:rFonts w:eastAsia="Times New Roman" w:cstheme="minorHAnsi"/>
          <w:sz w:val="24"/>
          <w:szCs w:val="24"/>
          <w:lang w:val="bg-BG"/>
        </w:rPr>
        <w:t>наводната</w:t>
      </w:r>
      <w:proofErr w:type="spellEnd"/>
      <w:r w:rsidRPr="00AD6AD7">
        <w:rPr>
          <w:rFonts w:eastAsia="Times New Roman" w:cstheme="minorHAnsi"/>
          <w:sz w:val="24"/>
          <w:szCs w:val="24"/>
          <w:lang w:val="bg-BG"/>
        </w:rPr>
        <w:t xml:space="preserve"> струя да бъде 200мм. </w:t>
      </w:r>
    </w:p>
    <w:p w:rsidR="007045EA" w:rsidRPr="00AD6AD7" w:rsidRDefault="007045EA" w:rsidP="001975C2">
      <w:pPr>
        <w:spacing w:after="0"/>
        <w:ind w:firstLine="709"/>
        <w:rPr>
          <w:rFonts w:eastAsia="Times New Roman" w:cstheme="minorHAnsi"/>
          <w:sz w:val="24"/>
          <w:szCs w:val="24"/>
          <w:lang w:val="bg-BG"/>
        </w:rPr>
      </w:pPr>
      <w:r w:rsidRPr="00AD6AD7">
        <w:rPr>
          <w:rFonts w:eastAsia="Times New Roman" w:cstheme="minorHAnsi"/>
          <w:sz w:val="24"/>
          <w:szCs w:val="24"/>
          <w:lang w:val="bg-BG"/>
        </w:rPr>
        <w:t xml:space="preserve">Височината на монтиране на </w:t>
      </w:r>
      <w:proofErr w:type="spellStart"/>
      <w:r w:rsidRPr="00AD6AD7">
        <w:rPr>
          <w:rFonts w:eastAsia="Times New Roman" w:cstheme="minorHAnsi"/>
          <w:sz w:val="24"/>
          <w:szCs w:val="24"/>
          <w:lang w:val="bg-BG"/>
        </w:rPr>
        <w:t>водочерпните</w:t>
      </w:r>
      <w:proofErr w:type="spellEnd"/>
      <w:r w:rsidRPr="00AD6AD7">
        <w:rPr>
          <w:rFonts w:eastAsia="Times New Roman" w:cstheme="minorHAnsi"/>
          <w:sz w:val="24"/>
          <w:szCs w:val="24"/>
          <w:lang w:val="bg-BG"/>
        </w:rPr>
        <w:t xml:space="preserve"> прибори се определя от техническите</w:t>
      </w:r>
      <w:r w:rsidR="002B4CBA">
        <w:rPr>
          <w:rFonts w:eastAsia="Times New Roman" w:cstheme="minorHAnsi"/>
          <w:sz w:val="24"/>
          <w:szCs w:val="24"/>
          <w:lang w:val="bg-BG"/>
        </w:rPr>
        <w:t xml:space="preserve"> им характеристики</w:t>
      </w:r>
      <w:r w:rsidRPr="00AD6AD7">
        <w:rPr>
          <w:rFonts w:eastAsia="Times New Roman" w:cstheme="minorHAnsi"/>
          <w:sz w:val="24"/>
          <w:szCs w:val="24"/>
          <w:lang w:val="bg-BG"/>
        </w:rPr>
        <w:t xml:space="preserve">. Проектните височини са: </w:t>
      </w:r>
    </w:p>
    <w:p w:rsidR="007045EA" w:rsidRPr="00AD6AD7" w:rsidRDefault="007045EA" w:rsidP="001975C2">
      <w:pPr>
        <w:spacing w:after="0"/>
        <w:ind w:firstLine="709"/>
        <w:rPr>
          <w:rFonts w:eastAsia="Times New Roman" w:cstheme="minorHAnsi"/>
          <w:sz w:val="24"/>
          <w:szCs w:val="24"/>
          <w:lang w:val="bg-BG"/>
        </w:rPr>
      </w:pPr>
      <w:r w:rsidRPr="00AD6AD7">
        <w:rPr>
          <w:rFonts w:eastAsia="Times New Roman" w:cstheme="minorHAnsi"/>
          <w:sz w:val="24"/>
          <w:szCs w:val="24"/>
          <w:lang w:val="bg-BG"/>
        </w:rPr>
        <w:t xml:space="preserve">По архитектурен  проект  в сградата  има следните  санитарни  прибори:  клозети, тоалетни и кухненски мивки, вани, душове  и </w:t>
      </w:r>
      <w:proofErr w:type="spellStart"/>
      <w:r w:rsidRPr="00AD6AD7">
        <w:rPr>
          <w:rFonts w:eastAsia="Times New Roman" w:cstheme="minorHAnsi"/>
          <w:sz w:val="24"/>
          <w:szCs w:val="24"/>
          <w:lang w:val="bg-BG"/>
        </w:rPr>
        <w:t>миялна</w:t>
      </w:r>
      <w:proofErr w:type="spellEnd"/>
      <w:r w:rsidRPr="00AD6AD7">
        <w:rPr>
          <w:rFonts w:eastAsia="Times New Roman" w:cstheme="minorHAnsi"/>
          <w:sz w:val="24"/>
          <w:szCs w:val="24"/>
          <w:lang w:val="bg-BG"/>
        </w:rPr>
        <w:t xml:space="preserve"> машина. Височината на монтиране на </w:t>
      </w:r>
      <w:proofErr w:type="spellStart"/>
      <w:r w:rsidRPr="00AD6AD7">
        <w:rPr>
          <w:rFonts w:eastAsia="Times New Roman" w:cstheme="minorHAnsi"/>
          <w:sz w:val="24"/>
          <w:szCs w:val="24"/>
          <w:lang w:val="bg-BG"/>
        </w:rPr>
        <w:t>водочерпните</w:t>
      </w:r>
      <w:proofErr w:type="spellEnd"/>
      <w:r w:rsidRPr="00AD6AD7">
        <w:rPr>
          <w:rFonts w:eastAsia="Times New Roman" w:cstheme="minorHAnsi"/>
          <w:sz w:val="24"/>
          <w:szCs w:val="24"/>
          <w:lang w:val="bg-BG"/>
        </w:rPr>
        <w:t xml:space="preserve"> кранове е в зависимост от техническите характеристики на всеки прибор. Когато няма други данни, тази височина се приема, мерено от </w:t>
      </w:r>
      <w:proofErr w:type="spellStart"/>
      <w:r w:rsidRPr="00AD6AD7">
        <w:rPr>
          <w:rFonts w:eastAsia="Times New Roman" w:cstheme="minorHAnsi"/>
          <w:sz w:val="24"/>
          <w:szCs w:val="24"/>
          <w:lang w:val="bg-BG"/>
        </w:rPr>
        <w:t>кота</w:t>
      </w:r>
      <w:proofErr w:type="spellEnd"/>
      <w:r w:rsidRPr="00AD6AD7">
        <w:rPr>
          <w:rFonts w:eastAsia="Times New Roman" w:cstheme="minorHAnsi"/>
          <w:sz w:val="24"/>
          <w:szCs w:val="24"/>
          <w:lang w:val="bg-BG"/>
        </w:rPr>
        <w:t xml:space="preserve"> готов под, както следва:</w:t>
      </w:r>
    </w:p>
    <w:p w:rsidR="007045EA" w:rsidRPr="00AD6AD7" w:rsidRDefault="007045EA" w:rsidP="007045EA">
      <w:pPr>
        <w:pStyle w:val="a3"/>
        <w:numPr>
          <w:ilvl w:val="0"/>
          <w:numId w:val="7"/>
        </w:numPr>
        <w:ind w:left="1134"/>
        <w:rPr>
          <w:rFonts w:asciiTheme="minorHAnsi" w:hAnsiTheme="minorHAnsi" w:cstheme="minorHAnsi"/>
          <w:sz w:val="24"/>
          <w:szCs w:val="24"/>
          <w:lang w:val="bg-BG" w:eastAsia="en-US"/>
        </w:rPr>
      </w:pPr>
      <w:r w:rsidRPr="00AD6AD7">
        <w:rPr>
          <w:rFonts w:asciiTheme="minorHAnsi" w:hAnsiTheme="minorHAnsi" w:cstheme="minorHAnsi"/>
          <w:sz w:val="24"/>
          <w:szCs w:val="24"/>
          <w:lang w:val="bg-BG" w:eastAsia="en-US"/>
        </w:rPr>
        <w:t xml:space="preserve">за вентил за ниско </w:t>
      </w:r>
      <w:proofErr w:type="spellStart"/>
      <w:r w:rsidRPr="00AD6AD7">
        <w:rPr>
          <w:rFonts w:asciiTheme="minorHAnsi" w:hAnsiTheme="minorHAnsi" w:cstheme="minorHAnsi"/>
          <w:sz w:val="24"/>
          <w:szCs w:val="24"/>
          <w:lang w:val="bg-BG" w:eastAsia="en-US"/>
        </w:rPr>
        <w:t>клозетно</w:t>
      </w:r>
      <w:proofErr w:type="spellEnd"/>
      <w:r w:rsidRPr="00AD6AD7">
        <w:rPr>
          <w:rFonts w:asciiTheme="minorHAnsi" w:hAnsiTheme="minorHAnsi" w:cstheme="minorHAnsi"/>
          <w:sz w:val="24"/>
          <w:szCs w:val="24"/>
          <w:lang w:val="bg-BG" w:eastAsia="en-US"/>
        </w:rPr>
        <w:t xml:space="preserve"> казанче – от 0.5 до 0.7m;</w:t>
      </w:r>
    </w:p>
    <w:p w:rsidR="007045EA" w:rsidRPr="00AD6AD7" w:rsidRDefault="007045EA" w:rsidP="007045EA">
      <w:pPr>
        <w:pStyle w:val="a3"/>
        <w:numPr>
          <w:ilvl w:val="0"/>
          <w:numId w:val="7"/>
        </w:numPr>
        <w:spacing w:before="2"/>
        <w:ind w:left="1134"/>
        <w:rPr>
          <w:rFonts w:asciiTheme="minorHAnsi" w:hAnsiTheme="minorHAnsi" w:cstheme="minorHAnsi"/>
          <w:sz w:val="24"/>
          <w:szCs w:val="24"/>
          <w:lang w:val="bg-BG" w:eastAsia="en-US"/>
        </w:rPr>
      </w:pPr>
      <w:r w:rsidRPr="00AD6AD7">
        <w:rPr>
          <w:rFonts w:asciiTheme="minorHAnsi" w:hAnsiTheme="minorHAnsi" w:cstheme="minorHAnsi"/>
          <w:sz w:val="24"/>
          <w:szCs w:val="24"/>
          <w:lang w:val="bg-BG" w:eastAsia="en-US"/>
        </w:rPr>
        <w:t xml:space="preserve">за вентил за високо </w:t>
      </w:r>
      <w:proofErr w:type="spellStart"/>
      <w:r w:rsidRPr="00AD6AD7">
        <w:rPr>
          <w:rFonts w:asciiTheme="minorHAnsi" w:hAnsiTheme="minorHAnsi" w:cstheme="minorHAnsi"/>
          <w:sz w:val="24"/>
          <w:szCs w:val="24"/>
          <w:lang w:val="bg-BG" w:eastAsia="en-US"/>
        </w:rPr>
        <w:t>клозетно</w:t>
      </w:r>
      <w:proofErr w:type="spellEnd"/>
      <w:r w:rsidRPr="00AD6AD7">
        <w:rPr>
          <w:rFonts w:asciiTheme="minorHAnsi" w:hAnsiTheme="minorHAnsi" w:cstheme="minorHAnsi"/>
          <w:sz w:val="24"/>
          <w:szCs w:val="24"/>
          <w:lang w:val="bg-BG" w:eastAsia="en-US"/>
        </w:rPr>
        <w:t xml:space="preserve"> казанче – 1.80m;</w:t>
      </w:r>
    </w:p>
    <w:p w:rsidR="007045EA" w:rsidRPr="00AD6AD7" w:rsidRDefault="007045EA" w:rsidP="007045EA">
      <w:pPr>
        <w:pStyle w:val="a3"/>
        <w:numPr>
          <w:ilvl w:val="0"/>
          <w:numId w:val="7"/>
        </w:numPr>
        <w:spacing w:before="2"/>
        <w:ind w:left="1134"/>
        <w:rPr>
          <w:rFonts w:asciiTheme="minorHAnsi" w:hAnsiTheme="minorHAnsi" w:cstheme="minorHAnsi"/>
          <w:sz w:val="24"/>
          <w:szCs w:val="24"/>
          <w:lang w:val="bg-BG" w:eastAsia="en-US"/>
        </w:rPr>
      </w:pPr>
      <w:r w:rsidRPr="00AD6AD7">
        <w:rPr>
          <w:rFonts w:asciiTheme="minorHAnsi" w:hAnsiTheme="minorHAnsi" w:cstheme="minorHAnsi"/>
          <w:sz w:val="24"/>
          <w:szCs w:val="24"/>
          <w:lang w:val="bg-BG" w:eastAsia="en-US"/>
        </w:rPr>
        <w:t>за смесители за кухненска, тоалетна мивка и душ – 1.0m;</w:t>
      </w:r>
    </w:p>
    <w:p w:rsidR="007045EA" w:rsidRPr="00AD6AD7" w:rsidRDefault="007045EA" w:rsidP="007045EA">
      <w:pPr>
        <w:pStyle w:val="a3"/>
        <w:numPr>
          <w:ilvl w:val="0"/>
          <w:numId w:val="7"/>
        </w:numPr>
        <w:spacing w:before="2"/>
        <w:ind w:left="1134"/>
        <w:rPr>
          <w:rFonts w:asciiTheme="minorHAnsi" w:hAnsiTheme="minorHAnsi" w:cstheme="minorHAnsi"/>
          <w:sz w:val="24"/>
          <w:szCs w:val="24"/>
          <w:lang w:val="bg-BG" w:eastAsia="en-US"/>
        </w:rPr>
      </w:pPr>
      <w:r w:rsidRPr="00AD6AD7">
        <w:rPr>
          <w:rFonts w:asciiTheme="minorHAnsi" w:hAnsiTheme="minorHAnsi" w:cstheme="minorHAnsi"/>
          <w:sz w:val="24"/>
          <w:szCs w:val="24"/>
          <w:lang w:val="bg-BG" w:eastAsia="en-US"/>
        </w:rPr>
        <w:t>за смесител за мивка – 1.0 – 1.20m;</w:t>
      </w:r>
    </w:p>
    <w:p w:rsidR="007045EA" w:rsidRPr="00AD6AD7" w:rsidRDefault="007045EA" w:rsidP="007045EA">
      <w:pPr>
        <w:pStyle w:val="a3"/>
        <w:numPr>
          <w:ilvl w:val="0"/>
          <w:numId w:val="7"/>
        </w:numPr>
        <w:spacing w:before="2"/>
        <w:ind w:left="1134"/>
        <w:rPr>
          <w:rFonts w:asciiTheme="minorHAnsi" w:hAnsiTheme="minorHAnsi" w:cstheme="minorHAnsi"/>
          <w:sz w:val="24"/>
          <w:szCs w:val="24"/>
          <w:lang w:val="bg-BG" w:eastAsia="en-US"/>
        </w:rPr>
      </w:pPr>
      <w:r w:rsidRPr="00AD6AD7">
        <w:rPr>
          <w:rFonts w:asciiTheme="minorHAnsi" w:hAnsiTheme="minorHAnsi" w:cstheme="minorHAnsi"/>
          <w:sz w:val="24"/>
          <w:szCs w:val="24"/>
          <w:lang w:val="bg-BG" w:eastAsia="en-US"/>
        </w:rPr>
        <w:t>за розетка за душ – от 2.0м до 2.30м;</w:t>
      </w:r>
    </w:p>
    <w:p w:rsidR="007045EA" w:rsidRPr="00AD6AD7" w:rsidRDefault="007045EA" w:rsidP="007045EA">
      <w:pPr>
        <w:pStyle w:val="a3"/>
        <w:numPr>
          <w:ilvl w:val="0"/>
          <w:numId w:val="7"/>
        </w:numPr>
        <w:spacing w:before="2"/>
        <w:ind w:left="1134"/>
        <w:rPr>
          <w:rFonts w:asciiTheme="minorHAnsi" w:hAnsiTheme="minorHAnsi" w:cstheme="minorHAnsi"/>
          <w:sz w:val="24"/>
          <w:szCs w:val="24"/>
          <w:lang w:val="bg-BG" w:eastAsia="en-US"/>
        </w:rPr>
      </w:pPr>
      <w:r w:rsidRPr="00AD6AD7">
        <w:rPr>
          <w:rFonts w:asciiTheme="minorHAnsi" w:hAnsiTheme="minorHAnsi" w:cstheme="minorHAnsi"/>
          <w:sz w:val="24"/>
          <w:szCs w:val="24"/>
          <w:lang w:val="bg-BG" w:eastAsia="en-US"/>
        </w:rPr>
        <w:t>за смесител за вана - 0.80 m</w:t>
      </w:r>
    </w:p>
    <w:p w:rsidR="007045EA" w:rsidRPr="00F361AB" w:rsidRDefault="007045EA" w:rsidP="007045EA">
      <w:pPr>
        <w:pStyle w:val="a3"/>
        <w:numPr>
          <w:ilvl w:val="0"/>
          <w:numId w:val="7"/>
        </w:numPr>
        <w:tabs>
          <w:tab w:val="left" w:pos="1180"/>
        </w:tabs>
        <w:spacing w:before="2"/>
        <w:ind w:left="1134" w:right="56"/>
        <w:rPr>
          <w:rFonts w:asciiTheme="minorHAnsi" w:hAnsiTheme="minorHAnsi" w:cstheme="minorHAnsi"/>
          <w:sz w:val="24"/>
          <w:szCs w:val="24"/>
          <w:lang w:val="bg-BG" w:eastAsia="en-US"/>
        </w:rPr>
      </w:pPr>
      <w:r w:rsidRPr="00AD6AD7">
        <w:rPr>
          <w:rFonts w:asciiTheme="minorHAnsi" w:hAnsiTheme="minorHAnsi" w:cstheme="minorHAnsi"/>
          <w:sz w:val="24"/>
          <w:szCs w:val="24"/>
          <w:lang w:val="bg-BG" w:eastAsia="en-US"/>
        </w:rPr>
        <w:t xml:space="preserve">за вентил за пералня – от 0.45м до 0.70м, но не по-ниско от максималното </w:t>
      </w:r>
      <w:r w:rsidRPr="00F361AB">
        <w:rPr>
          <w:rFonts w:asciiTheme="minorHAnsi" w:hAnsiTheme="minorHAnsi" w:cstheme="minorHAnsi"/>
          <w:sz w:val="24"/>
          <w:szCs w:val="24"/>
          <w:lang w:val="bg-BG" w:eastAsia="en-US"/>
        </w:rPr>
        <w:t>водно ниво в пералнята;</w:t>
      </w:r>
    </w:p>
    <w:p w:rsidR="007045EA" w:rsidRPr="00F361AB" w:rsidRDefault="007045EA" w:rsidP="007045EA">
      <w:pPr>
        <w:pStyle w:val="a3"/>
        <w:numPr>
          <w:ilvl w:val="0"/>
          <w:numId w:val="7"/>
        </w:numPr>
        <w:ind w:left="1134"/>
        <w:rPr>
          <w:rFonts w:asciiTheme="minorHAnsi" w:hAnsiTheme="minorHAnsi" w:cstheme="minorHAnsi"/>
          <w:sz w:val="24"/>
          <w:szCs w:val="24"/>
          <w:lang w:val="bg-BG" w:eastAsia="en-US"/>
        </w:rPr>
      </w:pPr>
      <w:r w:rsidRPr="00F361AB">
        <w:rPr>
          <w:rFonts w:asciiTheme="minorHAnsi" w:hAnsiTheme="minorHAnsi" w:cstheme="minorHAnsi"/>
          <w:sz w:val="24"/>
          <w:szCs w:val="24"/>
          <w:lang w:val="bg-BG" w:eastAsia="en-US"/>
        </w:rPr>
        <w:t xml:space="preserve">за вентил за </w:t>
      </w:r>
      <w:proofErr w:type="spellStart"/>
      <w:r w:rsidRPr="00F361AB">
        <w:rPr>
          <w:rFonts w:asciiTheme="minorHAnsi" w:hAnsiTheme="minorHAnsi" w:cstheme="minorHAnsi"/>
          <w:sz w:val="24"/>
          <w:szCs w:val="24"/>
          <w:lang w:val="bg-BG" w:eastAsia="en-US"/>
        </w:rPr>
        <w:t>съдомиялна</w:t>
      </w:r>
      <w:proofErr w:type="spellEnd"/>
      <w:r w:rsidRPr="00F361AB">
        <w:rPr>
          <w:rFonts w:asciiTheme="minorHAnsi" w:hAnsiTheme="minorHAnsi" w:cstheme="minorHAnsi"/>
          <w:sz w:val="24"/>
          <w:szCs w:val="24"/>
          <w:lang w:val="bg-BG" w:eastAsia="en-US"/>
        </w:rPr>
        <w:t xml:space="preserve"> машина – 0.70м.</w:t>
      </w:r>
    </w:p>
    <w:p w:rsidR="007045EA" w:rsidRPr="00F361AB" w:rsidRDefault="007045EA" w:rsidP="007045EA">
      <w:pPr>
        <w:pStyle w:val="a3"/>
        <w:numPr>
          <w:ilvl w:val="0"/>
          <w:numId w:val="7"/>
        </w:numPr>
        <w:ind w:left="1134"/>
        <w:rPr>
          <w:rFonts w:asciiTheme="minorHAnsi" w:hAnsiTheme="minorHAnsi" w:cstheme="minorHAnsi"/>
          <w:sz w:val="24"/>
          <w:szCs w:val="24"/>
          <w:lang w:val="bg-BG" w:eastAsia="en-US"/>
        </w:rPr>
      </w:pPr>
      <w:r w:rsidRPr="00F361AB">
        <w:rPr>
          <w:rFonts w:asciiTheme="minorHAnsi" w:hAnsiTheme="minorHAnsi" w:cstheme="minorHAnsi"/>
          <w:sz w:val="24"/>
          <w:szCs w:val="24"/>
          <w:lang w:val="bg-BG" w:eastAsia="en-US"/>
        </w:rPr>
        <w:t>за вентил за биде - 0.40 m;</w:t>
      </w:r>
    </w:p>
    <w:p w:rsidR="007045EA" w:rsidRPr="00F361AB" w:rsidRDefault="007045EA" w:rsidP="007045EA">
      <w:pPr>
        <w:pStyle w:val="a3"/>
        <w:ind w:left="1134"/>
        <w:rPr>
          <w:rFonts w:asciiTheme="minorHAnsi" w:hAnsiTheme="minorHAnsi" w:cstheme="minorHAnsi"/>
          <w:sz w:val="24"/>
          <w:szCs w:val="24"/>
          <w:lang w:val="bg-BG" w:eastAsia="en-US"/>
        </w:rPr>
      </w:pPr>
    </w:p>
    <w:p w:rsidR="007045EA" w:rsidRPr="00F361AB" w:rsidRDefault="00AE72BF" w:rsidP="00B72342">
      <w:pPr>
        <w:pStyle w:val="a3"/>
        <w:numPr>
          <w:ilvl w:val="0"/>
          <w:numId w:val="5"/>
        </w:numPr>
        <w:jc w:val="both"/>
        <w:outlineLvl w:val="1"/>
        <w:rPr>
          <w:rFonts w:asciiTheme="minorHAnsi" w:eastAsiaTheme="majorEastAsia" w:hAnsiTheme="minorHAnsi" w:cstheme="minorHAnsi"/>
          <w:i/>
          <w:sz w:val="24"/>
          <w:szCs w:val="24"/>
          <w:u w:val="single"/>
          <w:lang w:val="bg-BG"/>
        </w:rPr>
      </w:pPr>
      <w:bookmarkStart w:id="7" w:name="_Toc499127376"/>
      <w:r>
        <w:rPr>
          <w:rFonts w:asciiTheme="minorHAnsi" w:eastAsiaTheme="majorEastAsia" w:hAnsiTheme="minorHAnsi" w:cstheme="minorHAnsi"/>
          <w:i/>
          <w:sz w:val="24"/>
          <w:szCs w:val="24"/>
          <w:u w:val="single"/>
          <w:lang w:val="bg-BG"/>
        </w:rPr>
        <w:t>Общ в</w:t>
      </w:r>
      <w:r w:rsidR="007045EA" w:rsidRPr="00F361AB">
        <w:rPr>
          <w:rFonts w:asciiTheme="minorHAnsi" w:eastAsiaTheme="majorEastAsia" w:hAnsiTheme="minorHAnsi" w:cstheme="minorHAnsi"/>
          <w:i/>
          <w:sz w:val="24"/>
          <w:szCs w:val="24"/>
          <w:u w:val="single"/>
          <w:lang w:val="bg-BG"/>
        </w:rPr>
        <w:t>одомерен възел</w:t>
      </w:r>
      <w:bookmarkEnd w:id="7"/>
    </w:p>
    <w:p w:rsidR="007045EA" w:rsidRPr="00F361AB" w:rsidRDefault="007045EA" w:rsidP="001975C2">
      <w:pPr>
        <w:spacing w:after="0"/>
        <w:ind w:firstLine="709"/>
        <w:rPr>
          <w:rFonts w:cstheme="minorHAnsi"/>
          <w:sz w:val="24"/>
          <w:szCs w:val="24"/>
          <w:lang w:val="ru-RU"/>
        </w:rPr>
      </w:pPr>
      <w:proofErr w:type="spellStart"/>
      <w:r w:rsidRPr="00F361AB">
        <w:rPr>
          <w:rFonts w:cstheme="minorHAnsi"/>
          <w:sz w:val="24"/>
          <w:szCs w:val="24"/>
          <w:lang w:val="ru-RU"/>
        </w:rPr>
        <w:t>Наредба</w:t>
      </w:r>
      <w:proofErr w:type="spellEnd"/>
      <w:r w:rsidRPr="00F361AB">
        <w:rPr>
          <w:rFonts w:cstheme="minorHAnsi"/>
          <w:sz w:val="24"/>
          <w:szCs w:val="24"/>
          <w:lang w:val="ru-RU"/>
        </w:rPr>
        <w:t xml:space="preserve"> №4/17.06.2005г,  чл.29 </w:t>
      </w:r>
      <w:proofErr w:type="spellStart"/>
      <w:r w:rsidRPr="00F361AB">
        <w:rPr>
          <w:rFonts w:cstheme="minorHAnsi"/>
          <w:sz w:val="24"/>
          <w:szCs w:val="24"/>
          <w:lang w:val="ru-RU"/>
        </w:rPr>
        <w:t>изисква</w:t>
      </w:r>
      <w:proofErr w:type="spellEnd"/>
      <w:r w:rsidRPr="00F361AB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F361AB">
        <w:rPr>
          <w:rFonts w:cstheme="minorHAnsi"/>
          <w:sz w:val="24"/>
          <w:szCs w:val="24"/>
          <w:lang w:val="ru-RU"/>
        </w:rPr>
        <w:t>водомерен</w:t>
      </w:r>
      <w:proofErr w:type="spellEnd"/>
      <w:r w:rsidRPr="00F361AB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F361AB">
        <w:rPr>
          <w:rFonts w:cstheme="minorHAnsi"/>
          <w:sz w:val="24"/>
          <w:szCs w:val="24"/>
          <w:lang w:val="ru-RU"/>
        </w:rPr>
        <w:t>възе</w:t>
      </w:r>
      <w:r w:rsidR="007F07FA" w:rsidRPr="00F361AB">
        <w:rPr>
          <w:rFonts w:cstheme="minorHAnsi"/>
          <w:sz w:val="24"/>
          <w:szCs w:val="24"/>
          <w:lang w:val="ru-RU"/>
        </w:rPr>
        <w:t>л</w:t>
      </w:r>
      <w:proofErr w:type="spellEnd"/>
      <w:r w:rsidR="007F07FA" w:rsidRPr="00F361AB">
        <w:rPr>
          <w:rFonts w:cstheme="minorHAnsi"/>
          <w:sz w:val="24"/>
          <w:szCs w:val="24"/>
          <w:lang w:val="ru-RU"/>
        </w:rPr>
        <w:t xml:space="preserve"> да е </w:t>
      </w:r>
      <w:proofErr w:type="spellStart"/>
      <w:r w:rsidR="007F07FA" w:rsidRPr="00F361AB">
        <w:rPr>
          <w:rFonts w:cstheme="minorHAnsi"/>
          <w:sz w:val="24"/>
          <w:szCs w:val="24"/>
          <w:lang w:val="ru-RU"/>
        </w:rPr>
        <w:t>окомплектован</w:t>
      </w:r>
      <w:proofErr w:type="spellEnd"/>
      <w:r w:rsidR="007F07FA" w:rsidRPr="00F361AB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7F07FA" w:rsidRPr="00F361AB">
        <w:rPr>
          <w:rFonts w:cstheme="minorHAnsi"/>
          <w:sz w:val="24"/>
          <w:szCs w:val="24"/>
          <w:lang w:val="ru-RU"/>
        </w:rPr>
        <w:t>със</w:t>
      </w:r>
      <w:proofErr w:type="spellEnd"/>
      <w:r w:rsidR="007F07FA" w:rsidRPr="00F361AB">
        <w:rPr>
          <w:rFonts w:cstheme="minorHAnsi"/>
          <w:sz w:val="24"/>
          <w:szCs w:val="24"/>
          <w:lang w:val="ru-RU"/>
        </w:rPr>
        <w:t xml:space="preserve"> СК </w:t>
      </w:r>
      <w:r w:rsidR="007F07FA" w:rsidRPr="00F361AB">
        <w:rPr>
          <w:rFonts w:cstheme="minorHAnsi"/>
          <w:sz w:val="24"/>
          <w:szCs w:val="24"/>
        </w:rPr>
        <w:t>DN</w:t>
      </w:r>
      <w:r w:rsidR="003912C5" w:rsidRPr="00F361AB">
        <w:rPr>
          <w:rFonts w:cstheme="minorHAnsi"/>
          <w:sz w:val="24"/>
          <w:szCs w:val="24"/>
          <w:lang w:val="ru-RU"/>
        </w:rPr>
        <w:t xml:space="preserve"> </w:t>
      </w:r>
      <w:r w:rsidR="00AE72BF">
        <w:rPr>
          <w:rFonts w:cstheme="minorHAnsi"/>
          <w:sz w:val="24"/>
          <w:szCs w:val="24"/>
          <w:lang w:val="bg-BG"/>
        </w:rPr>
        <w:t>40</w:t>
      </w:r>
      <w:r w:rsidRPr="00F361AB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F361AB">
        <w:rPr>
          <w:rFonts w:cstheme="minorHAnsi"/>
          <w:sz w:val="24"/>
          <w:szCs w:val="24"/>
          <w:lang w:val="ru-RU"/>
        </w:rPr>
        <w:t>мрежест</w:t>
      </w:r>
      <w:proofErr w:type="spellEnd"/>
      <w:r w:rsidRPr="00F361AB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F361AB">
        <w:rPr>
          <w:rFonts w:cstheme="minorHAnsi"/>
          <w:sz w:val="24"/>
          <w:szCs w:val="24"/>
          <w:lang w:val="ru-RU"/>
        </w:rPr>
        <w:t>филтър</w:t>
      </w:r>
      <w:proofErr w:type="spellEnd"/>
      <w:r w:rsidRPr="00F361AB">
        <w:rPr>
          <w:rFonts w:cstheme="minorHAnsi"/>
          <w:sz w:val="24"/>
          <w:szCs w:val="24"/>
          <w:lang w:val="ru-RU"/>
        </w:rPr>
        <w:t xml:space="preserve"> / по БДС 11325/, водомер</w:t>
      </w:r>
      <w:r w:rsidR="003912C5" w:rsidRPr="00F361AB">
        <w:rPr>
          <w:rFonts w:cstheme="minorHAnsi"/>
          <w:sz w:val="24"/>
          <w:szCs w:val="24"/>
        </w:rPr>
        <w:t xml:space="preserve"> </w:t>
      </w:r>
      <w:r w:rsidR="00AE72BF">
        <w:rPr>
          <w:rFonts w:cstheme="minorHAnsi"/>
          <w:sz w:val="24"/>
          <w:szCs w:val="24"/>
          <w:lang w:val="bg-BG"/>
        </w:rPr>
        <w:t>7</w:t>
      </w:r>
      <w:r w:rsidR="007F07FA" w:rsidRPr="00F361AB">
        <w:rPr>
          <w:rFonts w:cstheme="minorHAnsi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theme="minorHAnsi"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  <w:lang w:val="ru-RU"/>
              </w:rPr>
              <m:t>m</m:t>
            </m:r>
          </m:e>
          <m:sup>
            <m:r>
              <m:rPr>
                <m:sty m:val="p"/>
              </m:rPr>
              <w:rPr>
                <w:rFonts w:ascii="Cambria Math" w:cstheme="minorHAnsi"/>
                <w:sz w:val="24"/>
                <w:szCs w:val="24"/>
                <w:lang w:val="ru-RU"/>
              </w:rPr>
              <m:t>3</m:t>
            </m:r>
          </m:sup>
        </m:sSup>
        <m:r>
          <m:rPr>
            <m:sty m:val="p"/>
          </m:rPr>
          <w:rPr>
            <w:rFonts w:ascii="Cambria Math" w:cstheme="minorHAnsi"/>
            <w:sz w:val="24"/>
            <w:szCs w:val="24"/>
            <w:lang w:val="ru-RU"/>
          </w:rPr>
          <m:t>/</m:t>
        </m:r>
        <m:r>
          <w:rPr>
            <w:rFonts w:hAnsi="Cambria Math" w:cstheme="minorHAnsi"/>
            <w:sz w:val="24"/>
            <w:szCs w:val="24"/>
            <w:lang w:val="ru-RU"/>
          </w:rPr>
          <m:t>h</m:t>
        </m:r>
      </m:oMath>
      <w:r w:rsidRPr="00F361AB">
        <w:rPr>
          <w:rFonts w:cstheme="minorHAnsi"/>
          <w:sz w:val="24"/>
          <w:szCs w:val="24"/>
          <w:lang w:val="ru-RU"/>
        </w:rPr>
        <w:t xml:space="preserve"> с </w:t>
      </w:r>
      <w:r w:rsidRPr="00F361AB">
        <w:rPr>
          <w:rFonts w:cstheme="minorHAnsi"/>
          <w:sz w:val="24"/>
          <w:szCs w:val="24"/>
          <w:lang w:val="bg-BG"/>
        </w:rPr>
        <w:t xml:space="preserve">прави участъци преди и след него, посочени в техническите изисквания на водомера, </w:t>
      </w:r>
      <w:proofErr w:type="gramStart"/>
      <w:r w:rsidRPr="00F361AB">
        <w:rPr>
          <w:rFonts w:cstheme="minorHAnsi"/>
          <w:sz w:val="24"/>
          <w:szCs w:val="24"/>
          <w:lang w:val="ru-RU"/>
        </w:rPr>
        <w:t>ОК</w:t>
      </w:r>
      <w:proofErr w:type="gramEnd"/>
      <w:r w:rsidRPr="00F361AB">
        <w:rPr>
          <w:rFonts w:cstheme="minorHAnsi"/>
          <w:sz w:val="24"/>
          <w:szCs w:val="24"/>
          <w:lang w:val="ru-RU"/>
        </w:rPr>
        <w:t xml:space="preserve"> </w:t>
      </w:r>
      <m:oMath>
        <m:r>
          <w:rPr>
            <w:rFonts w:hAnsi="Cambria Math" w:cstheme="minorHAnsi"/>
            <w:sz w:val="24"/>
            <w:szCs w:val="24"/>
            <w:lang w:val="ru-RU"/>
          </w:rPr>
          <m:t>∅</m:t>
        </m:r>
      </m:oMath>
      <w:r w:rsidRPr="00F361AB">
        <w:rPr>
          <w:rFonts w:cstheme="minorHAnsi"/>
          <w:sz w:val="24"/>
          <w:szCs w:val="24"/>
          <w:lang w:val="ru-RU"/>
        </w:rPr>
        <w:t xml:space="preserve"> </w:t>
      </w:r>
      <w:r w:rsidR="00AE72BF">
        <w:rPr>
          <w:rFonts w:cstheme="minorHAnsi"/>
          <w:sz w:val="24"/>
          <w:szCs w:val="24"/>
          <w:lang w:val="ru-RU"/>
        </w:rPr>
        <w:t>40</w:t>
      </w:r>
      <w:r w:rsidRPr="00F361AB">
        <w:rPr>
          <w:rFonts w:cstheme="minorHAnsi"/>
          <w:sz w:val="24"/>
          <w:szCs w:val="24"/>
          <w:lang w:val="ru-RU"/>
        </w:rPr>
        <w:t xml:space="preserve"> / по БДС 1717/ и СК </w:t>
      </w:r>
      <m:oMath>
        <m:r>
          <w:rPr>
            <w:rFonts w:hAnsi="Cambria Math" w:cstheme="minorHAnsi"/>
            <w:sz w:val="24"/>
            <w:szCs w:val="24"/>
            <w:lang w:val="ru-RU"/>
          </w:rPr>
          <m:t>∅</m:t>
        </m:r>
      </m:oMath>
      <w:r w:rsidRPr="00F361AB">
        <w:rPr>
          <w:rFonts w:cstheme="minorHAnsi"/>
          <w:sz w:val="24"/>
          <w:szCs w:val="24"/>
          <w:lang w:val="ru-RU"/>
        </w:rPr>
        <w:t xml:space="preserve"> </w:t>
      </w:r>
      <w:r w:rsidR="00AE72BF">
        <w:rPr>
          <w:rFonts w:cstheme="minorHAnsi"/>
          <w:sz w:val="24"/>
          <w:szCs w:val="24"/>
          <w:lang w:val="ru-RU"/>
        </w:rPr>
        <w:t>40</w:t>
      </w:r>
      <w:r w:rsidRPr="00F361AB">
        <w:rPr>
          <w:rFonts w:cstheme="minorHAnsi"/>
          <w:sz w:val="24"/>
          <w:szCs w:val="24"/>
          <w:lang w:val="ru-RU"/>
        </w:rPr>
        <w:t xml:space="preserve"> с </w:t>
      </w:r>
      <w:proofErr w:type="spellStart"/>
      <w:r w:rsidRPr="00F361AB">
        <w:rPr>
          <w:rFonts w:cstheme="minorHAnsi"/>
          <w:sz w:val="24"/>
          <w:szCs w:val="24"/>
          <w:lang w:val="ru-RU"/>
        </w:rPr>
        <w:t>изпразнител</w:t>
      </w:r>
      <w:proofErr w:type="spellEnd"/>
      <w:r w:rsidRPr="00F361AB">
        <w:rPr>
          <w:rFonts w:cstheme="minorHAnsi"/>
          <w:sz w:val="24"/>
          <w:szCs w:val="24"/>
          <w:lang w:val="ru-RU"/>
        </w:rPr>
        <w:t>,.</w:t>
      </w:r>
    </w:p>
    <w:p w:rsidR="007045EA" w:rsidRPr="005E2B25" w:rsidRDefault="005E2B25" w:rsidP="001975C2">
      <w:pPr>
        <w:spacing w:after="0"/>
        <w:ind w:firstLine="709"/>
        <w:rPr>
          <w:rFonts w:cstheme="minorHAnsi"/>
          <w:sz w:val="24"/>
          <w:szCs w:val="24"/>
          <w:lang w:val="ru-RU"/>
        </w:rPr>
      </w:pPr>
      <w:proofErr w:type="spellStart"/>
      <w:r w:rsidRPr="005E2B25">
        <w:rPr>
          <w:rFonts w:cstheme="minorHAnsi"/>
          <w:sz w:val="24"/>
          <w:szCs w:val="24"/>
          <w:lang w:val="ru-RU"/>
        </w:rPr>
        <w:t>В</w:t>
      </w:r>
      <w:r w:rsidR="007045EA" w:rsidRPr="005E2B25">
        <w:rPr>
          <w:rFonts w:cstheme="minorHAnsi"/>
          <w:sz w:val="24"/>
          <w:szCs w:val="24"/>
          <w:lang w:val="ru-RU"/>
        </w:rPr>
        <w:t>одомер</w:t>
      </w:r>
      <w:r w:rsidRPr="005E2B25">
        <w:rPr>
          <w:rFonts w:cstheme="minorHAnsi"/>
          <w:sz w:val="24"/>
          <w:szCs w:val="24"/>
          <w:lang w:val="ru-RU"/>
        </w:rPr>
        <w:t>ът</w:t>
      </w:r>
      <w:proofErr w:type="spellEnd"/>
      <w:r w:rsidR="007045EA" w:rsidRPr="005E2B25"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>
        <w:rPr>
          <w:rFonts w:cstheme="minorHAnsi"/>
          <w:sz w:val="24"/>
          <w:szCs w:val="24"/>
          <w:lang w:val="ru-RU"/>
        </w:rPr>
        <w:t>обекта</w:t>
      </w:r>
      <w:proofErr w:type="spellEnd"/>
      <w:r w:rsidR="007045EA" w:rsidRPr="005E2B25">
        <w:rPr>
          <w:rFonts w:cstheme="minorHAnsi"/>
          <w:sz w:val="24"/>
          <w:szCs w:val="24"/>
          <w:lang w:val="ru-RU"/>
        </w:rPr>
        <w:t xml:space="preserve"> е необходимо да  </w:t>
      </w:r>
      <w:proofErr w:type="spellStart"/>
      <w:r w:rsidR="007045EA" w:rsidRPr="005E2B25">
        <w:rPr>
          <w:rFonts w:cstheme="minorHAnsi"/>
          <w:sz w:val="24"/>
          <w:szCs w:val="24"/>
          <w:lang w:val="ru-RU"/>
        </w:rPr>
        <w:t>покрива</w:t>
      </w:r>
      <w:proofErr w:type="spellEnd"/>
      <w:r w:rsidR="007045EA" w:rsidRPr="005E2B25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7045EA" w:rsidRPr="005E2B25">
        <w:rPr>
          <w:rFonts w:cstheme="minorHAnsi"/>
          <w:sz w:val="24"/>
          <w:szCs w:val="24"/>
          <w:lang w:val="ru-RU"/>
        </w:rPr>
        <w:t>диапазоните</w:t>
      </w:r>
      <w:proofErr w:type="spellEnd"/>
      <w:r w:rsidR="007045EA" w:rsidRPr="005E2B25"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 w:rsidR="007045EA" w:rsidRPr="005E2B25">
        <w:rPr>
          <w:rFonts w:cstheme="minorHAnsi"/>
          <w:sz w:val="24"/>
          <w:szCs w:val="24"/>
          <w:lang w:val="ru-RU"/>
        </w:rPr>
        <w:t>максимално</w:t>
      </w:r>
      <w:proofErr w:type="spellEnd"/>
      <w:r w:rsidR="007045EA" w:rsidRPr="005E2B25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7045EA" w:rsidRPr="005E2B25">
        <w:rPr>
          <w:rFonts w:cstheme="minorHAnsi"/>
          <w:sz w:val="24"/>
          <w:szCs w:val="24"/>
          <w:lang w:val="ru-RU"/>
        </w:rPr>
        <w:t>натоварване</w:t>
      </w:r>
      <w:proofErr w:type="spellEnd"/>
      <w:r w:rsidR="007045EA" w:rsidRPr="005E2B25">
        <w:rPr>
          <w:rFonts w:cstheme="minorHAnsi"/>
          <w:sz w:val="24"/>
          <w:szCs w:val="24"/>
          <w:lang w:val="ru-RU"/>
        </w:rPr>
        <w:t xml:space="preserve"> и </w:t>
      </w:r>
      <w:proofErr w:type="spellStart"/>
      <w:r w:rsidR="007045EA" w:rsidRPr="005E2B25">
        <w:rPr>
          <w:rFonts w:cstheme="minorHAnsi"/>
          <w:sz w:val="24"/>
          <w:szCs w:val="24"/>
          <w:lang w:val="ru-RU"/>
        </w:rPr>
        <w:t>долна</w:t>
      </w:r>
      <w:proofErr w:type="spellEnd"/>
      <w:r w:rsidR="007045EA" w:rsidRPr="005E2B25">
        <w:rPr>
          <w:rFonts w:cstheme="minorHAnsi"/>
          <w:sz w:val="24"/>
          <w:szCs w:val="24"/>
          <w:lang w:val="ru-RU"/>
        </w:rPr>
        <w:t xml:space="preserve"> граница на </w:t>
      </w:r>
      <w:proofErr w:type="spellStart"/>
      <w:r w:rsidR="007045EA" w:rsidRPr="005E2B25">
        <w:rPr>
          <w:rFonts w:cstheme="minorHAnsi"/>
          <w:sz w:val="24"/>
          <w:szCs w:val="24"/>
          <w:lang w:val="ru-RU"/>
        </w:rPr>
        <w:t>измерването</w:t>
      </w:r>
      <w:proofErr w:type="spellEnd"/>
      <w:r w:rsidR="007045EA" w:rsidRPr="005E2B25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 w:rsidR="007045EA" w:rsidRPr="005E2B25">
        <w:rPr>
          <w:rFonts w:cstheme="minorHAnsi"/>
          <w:sz w:val="24"/>
          <w:szCs w:val="24"/>
          <w:lang w:val="ru-RU"/>
        </w:rPr>
        <w:t>определени</w:t>
      </w:r>
      <w:proofErr w:type="spellEnd"/>
      <w:r w:rsidR="007045EA" w:rsidRPr="005E2B25">
        <w:rPr>
          <w:rFonts w:cstheme="minorHAnsi"/>
          <w:sz w:val="24"/>
          <w:szCs w:val="24"/>
          <w:lang w:val="ru-RU"/>
        </w:rPr>
        <w:t xml:space="preserve"> при</w:t>
      </w:r>
      <w:r w:rsidR="006F4025" w:rsidRPr="005E2B25">
        <w:rPr>
          <w:rFonts w:cstheme="minorHAns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  <w:lang w:val="ru-RU"/>
              </w:rPr>
            </m:ctrlPr>
          </m:sSubPr>
          <m:e>
            <m:r>
              <m:rPr>
                <m:sty m:val="p"/>
              </m:rPr>
              <w:rPr>
                <w:rFonts w:ascii="Cambria Math" w:cstheme="minorHAnsi"/>
                <w:sz w:val="24"/>
                <w:szCs w:val="24"/>
                <w:lang w:val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  <w:lang w:val="ru-RU"/>
              </w:rPr>
              <m:t>max</m:t>
            </m:r>
            <m:r>
              <m:rPr>
                <m:sty m:val="p"/>
              </m:rPr>
              <w:rPr>
                <w:rFonts w:ascii="Cambria Math" w:cstheme="minorHAnsi"/>
                <w:sz w:val="24"/>
                <w:szCs w:val="24"/>
                <w:lang w:val="ru-RU"/>
              </w:rPr>
              <m:t>,</m:t>
            </m:r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  <w:lang w:val="ru-RU"/>
              </w:rPr>
              <m:t>s</m:t>
            </m:r>
          </m:sub>
        </m:sSub>
        <m:r>
          <m:rPr>
            <m:sty m:val="p"/>
          </m:rPr>
          <w:rPr>
            <w:rFonts w:ascii="Cambria Math" w:cstheme="minorHAnsi"/>
            <w:sz w:val="24"/>
            <w:szCs w:val="24"/>
            <w:lang w:val="ru-RU"/>
          </w:rPr>
          <m:t>=</m:t>
        </m:r>
        <m:r>
          <m:rPr>
            <m:sty m:val="p"/>
          </m:rPr>
          <w:rPr>
            <w:rFonts w:ascii="Cambria Math" w:cstheme="minorHAnsi"/>
            <w:sz w:val="24"/>
            <w:szCs w:val="24"/>
            <w:lang w:val="ru-RU"/>
          </w:rPr>
          <m:t>1</m:t>
        </m:r>
        <m:r>
          <m:rPr>
            <m:sty m:val="p"/>
          </m:rPr>
          <w:rPr>
            <w:rFonts w:ascii="Cambria Math" w:cstheme="minorHAnsi"/>
            <w:sz w:val="24"/>
            <w:szCs w:val="24"/>
            <w:lang w:val="ru-RU"/>
          </w:rPr>
          <m:t>,</m:t>
        </m:r>
        <m:r>
          <m:rPr>
            <m:sty m:val="p"/>
          </m:rPr>
          <w:rPr>
            <w:rFonts w:ascii="Cambria Math" w:cstheme="minorHAnsi"/>
            <w:sz w:val="24"/>
            <w:szCs w:val="24"/>
            <w:lang w:val="ru-RU"/>
          </w:rPr>
          <m:t>17</m:t>
        </m:r>
        <m:r>
          <m:rPr>
            <m:sty m:val="p"/>
          </m:rPr>
          <w:rPr>
            <w:rFonts w:ascii="Cambria Math" w:cstheme="minorHAnsi"/>
            <w:sz w:val="24"/>
            <w:szCs w:val="24"/>
            <w:lang w:val="ru-RU"/>
          </w:rPr>
          <m:t>/s</m:t>
        </m:r>
        <m:r>
          <m:rPr>
            <m:sty m:val="p"/>
          </m:rPr>
          <w:rPr>
            <w:rFonts w:ascii="Cambria Math" w:eastAsiaTheme="minorEastAsia" w:cstheme="minorHAnsi"/>
            <w:sz w:val="24"/>
            <w:szCs w:val="24"/>
            <w:lang w:val="ru-RU"/>
          </w:rPr>
          <m:t>=</m:t>
        </m:r>
        <m:r>
          <m:rPr>
            <m:sty m:val="p"/>
          </m:rPr>
          <w:rPr>
            <w:rFonts w:ascii="Cambria Math" w:eastAsiaTheme="minorEastAsia" w:cstheme="minorHAnsi"/>
            <w:sz w:val="24"/>
            <w:szCs w:val="24"/>
            <w:lang w:val="ru-RU"/>
          </w:rPr>
          <m:t>4</m:t>
        </m:r>
        <m:r>
          <m:rPr>
            <m:sty m:val="p"/>
          </m:rPr>
          <w:rPr>
            <w:rFonts w:ascii="Cambria Math" w:eastAsiaTheme="minorEastAsia" w:cstheme="minorHAnsi"/>
            <w:sz w:val="24"/>
            <w:szCs w:val="24"/>
            <w:lang w:val="ru-RU"/>
          </w:rPr>
          <m:t>,30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  <w:lang w:val="ru-RU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  <w:lang w:val="ru-RU"/>
              </w:rPr>
              <m:t>m</m:t>
            </m:r>
          </m:e>
          <m:sup>
            <m:r>
              <m:rPr>
                <m:sty m:val="p"/>
              </m:rPr>
              <w:rPr>
                <w:rFonts w:ascii="Cambria Math" w:cstheme="minorHAnsi"/>
                <w:sz w:val="24"/>
                <w:szCs w:val="24"/>
                <w:lang w:val="ru-RU"/>
              </w:rPr>
              <m:t>3</m:t>
            </m:r>
          </m:sup>
        </m:sSup>
        <m:r>
          <m:rPr>
            <m:sty m:val="p"/>
          </m:rPr>
          <w:rPr>
            <w:rFonts w:ascii="Cambria Math" w:cstheme="minorHAnsi"/>
            <w:sz w:val="24"/>
            <w:szCs w:val="24"/>
            <w:lang w:val="ru-RU"/>
          </w:rPr>
          <m:t>/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  <w:lang w:val="ru-RU"/>
          </w:rPr>
          <m:t>h</m:t>
        </m:r>
        <w:proofErr w:type="gramStart"/>
        <m:r>
          <m:rPr>
            <m:sty m:val="p"/>
          </m:rPr>
          <w:rPr>
            <w:rFonts w:ascii="Cambria Math" w:cstheme="minorHAnsi"/>
            <w:sz w:val="24"/>
            <w:szCs w:val="24"/>
            <w:lang w:val="ru-RU"/>
          </w:rPr>
          <m:t xml:space="preserve"> </m:t>
        </m:r>
      </m:oMath>
      <w:r w:rsidR="007045EA" w:rsidRPr="005E2B25">
        <w:rPr>
          <w:rFonts w:cstheme="minorHAnsi"/>
          <w:sz w:val="24"/>
          <w:szCs w:val="24"/>
          <w:lang w:val="ru-RU"/>
        </w:rPr>
        <w:t>;</w:t>
      </w:r>
      <w:proofErr w:type="gramEnd"/>
      <w:r w:rsidR="007045EA" w:rsidRPr="005E2B25">
        <w:rPr>
          <w:rFonts w:cstheme="minorHAnsi"/>
          <w:sz w:val="24"/>
          <w:szCs w:val="24"/>
          <w:lang w:val="ru-RU"/>
        </w:rPr>
        <w:t xml:space="preserve"> диаметър на присъединяване на  резбата </w:t>
      </w:r>
      <m:oMath>
        <m:r>
          <m:rPr>
            <m:sty m:val="p"/>
          </m:rPr>
          <w:rPr>
            <w:rFonts w:ascii="Cambria Math" w:hAnsi="Cambria Math" w:cstheme="minorHAnsi"/>
            <w:sz w:val="24"/>
            <w:szCs w:val="24"/>
            <w:lang w:val="ru-RU"/>
          </w:rPr>
          <m:t>∅</m:t>
        </m:r>
      </m:oMath>
      <w:r w:rsidR="00F361AB" w:rsidRPr="005E2B25">
        <w:rPr>
          <w:rFonts w:cstheme="minorHAnsi"/>
          <w:sz w:val="24"/>
          <w:szCs w:val="24"/>
          <w:lang w:val="ru-RU"/>
        </w:rPr>
        <w:t xml:space="preserve"> </w:t>
      </w:r>
      <w:r w:rsidR="00AE72BF">
        <w:rPr>
          <w:rFonts w:cstheme="minorHAnsi"/>
          <w:sz w:val="24"/>
          <w:szCs w:val="24"/>
          <w:lang w:val="ru-RU"/>
        </w:rPr>
        <w:t>40</w:t>
      </w:r>
      <w:r w:rsidR="007045EA" w:rsidRPr="005E2B25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 w:rsidR="007045EA" w:rsidRPr="005E2B25">
        <w:rPr>
          <w:rFonts w:cstheme="minorHAnsi"/>
          <w:sz w:val="24"/>
          <w:szCs w:val="24"/>
          <w:lang w:val="ru-RU"/>
        </w:rPr>
        <w:t>налага</w:t>
      </w:r>
      <w:proofErr w:type="spellEnd"/>
      <w:r w:rsidR="007045EA" w:rsidRPr="005E2B25">
        <w:rPr>
          <w:rFonts w:cstheme="minorHAnsi"/>
          <w:sz w:val="24"/>
          <w:szCs w:val="24"/>
          <w:lang w:val="ru-RU"/>
        </w:rPr>
        <w:t xml:space="preserve"> се </w:t>
      </w:r>
      <w:proofErr w:type="spellStart"/>
      <w:r w:rsidR="007045EA" w:rsidRPr="005E2B25">
        <w:rPr>
          <w:rFonts w:cstheme="minorHAnsi"/>
          <w:sz w:val="24"/>
          <w:szCs w:val="24"/>
          <w:lang w:val="ru-RU"/>
        </w:rPr>
        <w:t>редуциране</w:t>
      </w:r>
      <w:proofErr w:type="spellEnd"/>
      <w:r w:rsidR="007045EA" w:rsidRPr="005E2B25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7045EA" w:rsidRPr="005E2B25">
        <w:rPr>
          <w:rFonts w:cstheme="minorHAnsi"/>
          <w:sz w:val="24"/>
          <w:szCs w:val="24"/>
          <w:lang w:val="ru-RU"/>
        </w:rPr>
        <w:t>към</w:t>
      </w:r>
      <w:proofErr w:type="spellEnd"/>
      <w:r w:rsidR="007045EA" w:rsidRPr="005E2B25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7045EA" w:rsidRPr="005E2B25">
        <w:rPr>
          <w:rFonts w:cstheme="minorHAnsi"/>
          <w:sz w:val="24"/>
          <w:szCs w:val="24"/>
          <w:lang w:val="ru-RU"/>
        </w:rPr>
        <w:t>присъединителните</w:t>
      </w:r>
      <w:proofErr w:type="spellEnd"/>
      <w:r w:rsidR="007045EA" w:rsidRPr="005E2B25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7045EA" w:rsidRPr="005E2B25">
        <w:rPr>
          <w:rFonts w:cstheme="minorHAnsi"/>
          <w:sz w:val="24"/>
          <w:szCs w:val="24"/>
          <w:lang w:val="ru-RU"/>
        </w:rPr>
        <w:t>арматури</w:t>
      </w:r>
      <w:proofErr w:type="spellEnd"/>
      <w:r w:rsidR="007045EA" w:rsidRPr="005E2B25">
        <w:rPr>
          <w:rFonts w:cstheme="minorHAnsi"/>
          <w:sz w:val="24"/>
          <w:szCs w:val="24"/>
          <w:lang w:val="ru-RU"/>
        </w:rPr>
        <w:t xml:space="preserve">. </w:t>
      </w:r>
    </w:p>
    <w:p w:rsidR="007045EA" w:rsidRDefault="00AE72BF" w:rsidP="005E2B25">
      <w:pPr>
        <w:spacing w:after="0"/>
        <w:ind w:firstLine="709"/>
        <w:rPr>
          <w:rFonts w:cstheme="minorHAnsi"/>
          <w:sz w:val="24"/>
          <w:szCs w:val="24"/>
          <w:lang w:val="ru-RU"/>
        </w:rPr>
      </w:pPr>
      <w:proofErr w:type="spellStart"/>
      <w:r>
        <w:rPr>
          <w:rFonts w:cstheme="minorHAnsi"/>
          <w:sz w:val="24"/>
          <w:szCs w:val="24"/>
          <w:lang w:val="ru-RU"/>
        </w:rPr>
        <w:lastRenderedPageBreak/>
        <w:t>Общият</w:t>
      </w:r>
      <w:proofErr w:type="spellEnd"/>
      <w:r>
        <w:rPr>
          <w:rFonts w:cstheme="minorHAnsi"/>
          <w:sz w:val="24"/>
          <w:szCs w:val="24"/>
          <w:lang w:val="ru-RU"/>
        </w:rPr>
        <w:t xml:space="preserve"> </w:t>
      </w:r>
      <w:proofErr w:type="spellStart"/>
      <w:r>
        <w:rPr>
          <w:rFonts w:cstheme="minorHAnsi"/>
          <w:sz w:val="24"/>
          <w:szCs w:val="24"/>
          <w:lang w:val="ru-RU"/>
        </w:rPr>
        <w:t>в</w:t>
      </w:r>
      <w:r w:rsidR="005E2B25" w:rsidRPr="005E2B25">
        <w:rPr>
          <w:rFonts w:cstheme="minorHAnsi"/>
          <w:sz w:val="24"/>
          <w:szCs w:val="24"/>
          <w:lang w:val="ru-RU"/>
        </w:rPr>
        <w:t>одомерн</w:t>
      </w:r>
      <w:proofErr w:type="spellEnd"/>
      <w:r w:rsidR="005E2B25" w:rsidRPr="005E2B25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5E2B25" w:rsidRPr="005E2B25">
        <w:rPr>
          <w:rFonts w:cstheme="minorHAnsi"/>
          <w:sz w:val="24"/>
          <w:szCs w:val="24"/>
          <w:lang w:val="ru-RU"/>
        </w:rPr>
        <w:t>възел</w:t>
      </w:r>
      <w:proofErr w:type="spellEnd"/>
      <w:r w:rsidR="005E2B25" w:rsidRPr="005E2B25">
        <w:rPr>
          <w:rFonts w:cstheme="minorHAnsi"/>
          <w:sz w:val="24"/>
          <w:szCs w:val="24"/>
          <w:lang w:val="ru-RU"/>
        </w:rPr>
        <w:t xml:space="preserve"> е предвиден в </w:t>
      </w:r>
      <w:proofErr w:type="spellStart"/>
      <w:r w:rsidR="005E2B25" w:rsidRPr="005E2B25">
        <w:rPr>
          <w:rFonts w:cstheme="minorHAnsi"/>
          <w:sz w:val="24"/>
          <w:szCs w:val="24"/>
          <w:lang w:val="ru-RU"/>
        </w:rPr>
        <w:t>котелното</w:t>
      </w:r>
      <w:proofErr w:type="spellEnd"/>
      <w:r w:rsidR="005E2B25" w:rsidRPr="005E2B25">
        <w:rPr>
          <w:rFonts w:cstheme="minorHAnsi"/>
          <w:sz w:val="24"/>
          <w:szCs w:val="24"/>
          <w:lang w:val="ru-RU"/>
        </w:rPr>
        <w:t xml:space="preserve"> помещение, </w:t>
      </w:r>
      <w:proofErr w:type="spellStart"/>
      <w:r>
        <w:rPr>
          <w:rFonts w:cstheme="minorHAnsi"/>
          <w:sz w:val="24"/>
          <w:szCs w:val="24"/>
          <w:lang w:val="ru-RU"/>
        </w:rPr>
        <w:t>веднага</w:t>
      </w:r>
      <w:proofErr w:type="spellEnd"/>
      <w:r>
        <w:rPr>
          <w:rFonts w:cstheme="minorHAnsi"/>
          <w:sz w:val="24"/>
          <w:szCs w:val="24"/>
          <w:lang w:val="ru-RU"/>
        </w:rPr>
        <w:t xml:space="preserve"> след </w:t>
      </w:r>
      <w:proofErr w:type="spellStart"/>
      <w:r>
        <w:rPr>
          <w:rFonts w:cstheme="minorHAnsi"/>
          <w:sz w:val="24"/>
          <w:szCs w:val="24"/>
          <w:lang w:val="ru-RU"/>
        </w:rPr>
        <w:t>отклонението</w:t>
      </w:r>
      <w:proofErr w:type="spellEnd"/>
      <w:r>
        <w:rPr>
          <w:rFonts w:cstheme="minorHAnsi"/>
          <w:sz w:val="24"/>
          <w:szCs w:val="24"/>
          <w:lang w:val="ru-RU"/>
        </w:rPr>
        <w:t xml:space="preserve">  </w:t>
      </w:r>
      <w:proofErr w:type="gramStart"/>
      <w:r>
        <w:rPr>
          <w:rFonts w:cstheme="minorHAnsi"/>
          <w:sz w:val="24"/>
          <w:szCs w:val="24"/>
          <w:lang w:val="ru-RU"/>
        </w:rPr>
        <w:t>за</w:t>
      </w:r>
      <w:proofErr w:type="gramEnd"/>
      <w:r>
        <w:rPr>
          <w:rFonts w:cstheme="minorHAnsi"/>
          <w:sz w:val="24"/>
          <w:szCs w:val="24"/>
          <w:lang w:val="ru-RU"/>
        </w:rPr>
        <w:t xml:space="preserve"> </w:t>
      </w:r>
      <w:proofErr w:type="spellStart"/>
      <w:r>
        <w:rPr>
          <w:rFonts w:cstheme="minorHAnsi"/>
          <w:sz w:val="24"/>
          <w:szCs w:val="24"/>
          <w:lang w:val="ru-RU"/>
        </w:rPr>
        <w:t>общо</w:t>
      </w:r>
      <w:proofErr w:type="spellEnd"/>
      <w:r>
        <w:rPr>
          <w:rFonts w:cstheme="minorHAnsi"/>
          <w:sz w:val="24"/>
          <w:szCs w:val="24"/>
          <w:lang w:val="ru-RU"/>
        </w:rPr>
        <w:t xml:space="preserve"> </w:t>
      </w:r>
      <w:proofErr w:type="spellStart"/>
      <w:r>
        <w:rPr>
          <w:rFonts w:cstheme="minorHAnsi"/>
          <w:sz w:val="24"/>
          <w:szCs w:val="24"/>
          <w:lang w:val="ru-RU"/>
        </w:rPr>
        <w:t>захранване</w:t>
      </w:r>
      <w:proofErr w:type="spellEnd"/>
      <w:r>
        <w:rPr>
          <w:rFonts w:cstheme="minorHAnsi"/>
          <w:sz w:val="24"/>
          <w:szCs w:val="24"/>
          <w:lang w:val="ru-RU"/>
        </w:rPr>
        <w:t>.</w:t>
      </w:r>
    </w:p>
    <w:p w:rsidR="00AE72BF" w:rsidRDefault="00AE72BF" w:rsidP="005E2B25">
      <w:pPr>
        <w:spacing w:after="0"/>
        <w:ind w:firstLine="709"/>
        <w:rPr>
          <w:rFonts w:cstheme="minorHAnsi"/>
          <w:sz w:val="24"/>
          <w:szCs w:val="24"/>
          <w:lang w:val="ru-RU"/>
        </w:rPr>
      </w:pPr>
    </w:p>
    <w:p w:rsidR="00AE72BF" w:rsidRPr="00AE72BF" w:rsidRDefault="00AE72BF" w:rsidP="00AE72BF">
      <w:pPr>
        <w:ind w:left="360"/>
        <w:jc w:val="both"/>
        <w:outlineLvl w:val="1"/>
        <w:rPr>
          <w:rFonts w:eastAsiaTheme="majorEastAsia" w:cstheme="minorHAnsi"/>
          <w:sz w:val="24"/>
          <w:szCs w:val="24"/>
          <w:u w:val="single"/>
          <w:lang w:val="bg-BG"/>
        </w:rPr>
      </w:pPr>
      <w:r w:rsidRPr="00AE72BF">
        <w:rPr>
          <w:rFonts w:eastAsiaTheme="majorEastAsia" w:cstheme="minorHAnsi"/>
          <w:i/>
          <w:sz w:val="24"/>
          <w:szCs w:val="24"/>
          <w:lang w:val="bg-BG"/>
        </w:rPr>
        <w:t xml:space="preserve">      </w:t>
      </w:r>
      <w:r w:rsidRPr="00AE72BF">
        <w:rPr>
          <w:rFonts w:eastAsiaTheme="majorEastAsia" w:cstheme="minorHAnsi"/>
          <w:sz w:val="24"/>
          <w:szCs w:val="24"/>
          <w:u w:val="single"/>
          <w:lang w:val="bg-BG"/>
        </w:rPr>
        <w:t>В</w:t>
      </w:r>
      <w:r w:rsidRPr="00AE72BF">
        <w:rPr>
          <w:rFonts w:eastAsiaTheme="majorEastAsia" w:cstheme="minorHAnsi"/>
          <w:sz w:val="24"/>
          <w:szCs w:val="24"/>
          <w:u w:val="single"/>
          <w:lang w:val="bg-BG"/>
        </w:rPr>
        <w:t>одомерен възел</w:t>
      </w:r>
      <w:r w:rsidRPr="00AE72BF">
        <w:rPr>
          <w:rFonts w:eastAsiaTheme="majorEastAsia" w:cstheme="minorHAnsi"/>
          <w:sz w:val="24"/>
          <w:szCs w:val="24"/>
          <w:u w:val="single"/>
          <w:lang w:val="bg-BG"/>
        </w:rPr>
        <w:t xml:space="preserve"> коти</w:t>
      </w:r>
      <w:r>
        <w:rPr>
          <w:rFonts w:eastAsiaTheme="majorEastAsia" w:cstheme="minorHAnsi"/>
          <w:sz w:val="24"/>
          <w:szCs w:val="24"/>
          <w:u w:val="single"/>
          <w:lang w:val="bg-BG"/>
        </w:rPr>
        <w:t xml:space="preserve">    </w:t>
      </w:r>
      <w:r w:rsidRPr="00AE72BF">
        <w:rPr>
          <w:rFonts w:cstheme="minorHAnsi"/>
          <w:sz w:val="24"/>
          <w:szCs w:val="24"/>
          <w:u w:val="single"/>
          <w:lang w:val="bg-BG"/>
        </w:rPr>
        <w:t xml:space="preserve">+/-0.00 и </w:t>
      </w:r>
      <w:r w:rsidRPr="00AE72BF">
        <w:rPr>
          <w:sz w:val="24"/>
          <w:szCs w:val="24"/>
          <w:u w:val="single"/>
          <w:lang w:val="bg-BG"/>
        </w:rPr>
        <w:t>+6.40</w:t>
      </w:r>
    </w:p>
    <w:p w:rsidR="00AE72BF" w:rsidRDefault="00AE72BF" w:rsidP="00AE72BF">
      <w:pPr>
        <w:spacing w:after="0"/>
        <w:ind w:firstLine="709"/>
        <w:rPr>
          <w:rFonts w:cstheme="minorHAnsi"/>
          <w:sz w:val="24"/>
          <w:szCs w:val="24"/>
          <w:lang w:val="ru-RU"/>
        </w:rPr>
      </w:pPr>
      <w:proofErr w:type="spellStart"/>
      <w:r>
        <w:rPr>
          <w:rFonts w:cstheme="minorHAnsi"/>
          <w:sz w:val="24"/>
          <w:szCs w:val="24"/>
          <w:lang w:val="ru-RU"/>
        </w:rPr>
        <w:t>Наредба</w:t>
      </w:r>
      <w:proofErr w:type="spellEnd"/>
      <w:r>
        <w:rPr>
          <w:rFonts w:cstheme="minorHAnsi"/>
          <w:sz w:val="24"/>
          <w:szCs w:val="24"/>
          <w:lang w:val="ru-RU"/>
        </w:rPr>
        <w:t xml:space="preserve"> №4/17.06.2005г,  чл.29 </w:t>
      </w:r>
      <w:proofErr w:type="spellStart"/>
      <w:r>
        <w:rPr>
          <w:rFonts w:cstheme="minorHAnsi"/>
          <w:sz w:val="24"/>
          <w:szCs w:val="24"/>
          <w:lang w:val="ru-RU"/>
        </w:rPr>
        <w:t>изисква</w:t>
      </w:r>
      <w:proofErr w:type="spellEnd"/>
      <w:r>
        <w:rPr>
          <w:rFonts w:cstheme="minorHAnsi"/>
          <w:sz w:val="24"/>
          <w:szCs w:val="24"/>
          <w:lang w:val="ru-RU"/>
        </w:rPr>
        <w:t xml:space="preserve"> </w:t>
      </w:r>
      <w:proofErr w:type="spellStart"/>
      <w:r>
        <w:rPr>
          <w:rFonts w:cstheme="minorHAnsi"/>
          <w:sz w:val="24"/>
          <w:szCs w:val="24"/>
          <w:lang w:val="ru-RU"/>
        </w:rPr>
        <w:t>водомерен</w:t>
      </w:r>
      <w:proofErr w:type="spellEnd"/>
      <w:r>
        <w:rPr>
          <w:rFonts w:cstheme="minorHAnsi"/>
          <w:sz w:val="24"/>
          <w:szCs w:val="24"/>
          <w:lang w:val="ru-RU"/>
        </w:rPr>
        <w:t xml:space="preserve"> </w:t>
      </w:r>
      <w:proofErr w:type="spellStart"/>
      <w:r>
        <w:rPr>
          <w:rFonts w:cstheme="minorHAnsi"/>
          <w:sz w:val="24"/>
          <w:szCs w:val="24"/>
          <w:lang w:val="ru-RU"/>
        </w:rPr>
        <w:t>възел</w:t>
      </w:r>
      <w:proofErr w:type="spellEnd"/>
      <w:r>
        <w:rPr>
          <w:rFonts w:cstheme="minorHAnsi"/>
          <w:sz w:val="24"/>
          <w:szCs w:val="24"/>
          <w:lang w:val="ru-RU"/>
        </w:rPr>
        <w:t xml:space="preserve"> да е </w:t>
      </w:r>
      <w:proofErr w:type="spellStart"/>
      <w:r>
        <w:rPr>
          <w:rFonts w:cstheme="minorHAnsi"/>
          <w:sz w:val="24"/>
          <w:szCs w:val="24"/>
          <w:lang w:val="ru-RU"/>
        </w:rPr>
        <w:t>окомплектован</w:t>
      </w:r>
      <w:proofErr w:type="spellEnd"/>
      <w:r>
        <w:rPr>
          <w:rFonts w:cstheme="minorHAnsi"/>
          <w:sz w:val="24"/>
          <w:szCs w:val="24"/>
          <w:lang w:val="ru-RU"/>
        </w:rPr>
        <w:t xml:space="preserve"> </w:t>
      </w:r>
      <w:proofErr w:type="spellStart"/>
      <w:r>
        <w:rPr>
          <w:rFonts w:cstheme="minorHAnsi"/>
          <w:sz w:val="24"/>
          <w:szCs w:val="24"/>
          <w:lang w:val="ru-RU"/>
        </w:rPr>
        <w:t>със</w:t>
      </w:r>
      <w:proofErr w:type="spellEnd"/>
      <w:r>
        <w:rPr>
          <w:rFonts w:cstheme="minorHAnsi"/>
          <w:sz w:val="24"/>
          <w:szCs w:val="24"/>
          <w:lang w:val="ru-RU"/>
        </w:rPr>
        <w:t xml:space="preserve"> СК </w:t>
      </w:r>
      <w:r>
        <w:rPr>
          <w:rFonts w:cstheme="minorHAnsi"/>
          <w:sz w:val="24"/>
          <w:szCs w:val="24"/>
        </w:rPr>
        <w:t>DN</w:t>
      </w:r>
      <w:r>
        <w:rPr>
          <w:rFonts w:cstheme="minorHAnsi"/>
          <w:sz w:val="24"/>
          <w:szCs w:val="24"/>
          <w:lang w:val="ru-RU"/>
        </w:rPr>
        <w:t xml:space="preserve"> </w:t>
      </w:r>
      <w:r>
        <w:rPr>
          <w:rFonts w:cstheme="minorHAnsi"/>
          <w:sz w:val="24"/>
          <w:szCs w:val="24"/>
          <w:lang w:val="bg-BG"/>
        </w:rPr>
        <w:t>32</w:t>
      </w:r>
      <w:r>
        <w:rPr>
          <w:rFonts w:cstheme="minorHAnsi"/>
          <w:sz w:val="24"/>
          <w:szCs w:val="24"/>
          <w:lang w:val="ru-RU"/>
        </w:rPr>
        <w:t xml:space="preserve"> </w:t>
      </w:r>
      <w:proofErr w:type="spellStart"/>
      <w:r>
        <w:rPr>
          <w:rFonts w:cstheme="minorHAnsi"/>
          <w:sz w:val="24"/>
          <w:szCs w:val="24"/>
          <w:lang w:val="ru-RU"/>
        </w:rPr>
        <w:t>мрежест</w:t>
      </w:r>
      <w:proofErr w:type="spellEnd"/>
      <w:r>
        <w:rPr>
          <w:rFonts w:cstheme="minorHAnsi"/>
          <w:sz w:val="24"/>
          <w:szCs w:val="24"/>
          <w:lang w:val="ru-RU"/>
        </w:rPr>
        <w:t xml:space="preserve"> </w:t>
      </w:r>
      <w:proofErr w:type="spellStart"/>
      <w:r>
        <w:rPr>
          <w:rFonts w:cstheme="minorHAnsi"/>
          <w:sz w:val="24"/>
          <w:szCs w:val="24"/>
          <w:lang w:val="ru-RU"/>
        </w:rPr>
        <w:t>филтър</w:t>
      </w:r>
      <w:proofErr w:type="spellEnd"/>
      <w:r>
        <w:rPr>
          <w:rFonts w:cstheme="minorHAnsi"/>
          <w:sz w:val="24"/>
          <w:szCs w:val="24"/>
          <w:lang w:val="ru-RU"/>
        </w:rPr>
        <w:t xml:space="preserve"> / по БДС 11325/, водомер </w:t>
      </w:r>
      <w:r>
        <w:rPr>
          <w:rFonts w:cstheme="minorHAnsi"/>
          <w:sz w:val="24"/>
          <w:szCs w:val="24"/>
          <w:lang w:val="bg-BG"/>
        </w:rPr>
        <w:t>5</w:t>
      </w:r>
      <w:r>
        <w:rPr>
          <w:rFonts w:cstheme="minorHAnsi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theme="minorHAnsi"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  <w:lang w:val="ru-RU"/>
              </w:rPr>
              <m:t>m</m:t>
            </m:r>
          </m:e>
          <m:sup>
            <m:r>
              <m:rPr>
                <m:sty m:val="p"/>
              </m:rPr>
              <w:rPr>
                <w:rFonts w:ascii="Cambria Math" w:cstheme="minorHAnsi"/>
                <w:sz w:val="24"/>
                <w:szCs w:val="24"/>
                <w:lang w:val="ru-RU"/>
              </w:rPr>
              <m:t>3</m:t>
            </m:r>
          </m:sup>
        </m:sSup>
        <m:r>
          <m:rPr>
            <m:sty m:val="p"/>
          </m:rPr>
          <w:rPr>
            <w:rFonts w:ascii="Cambria Math" w:cstheme="minorHAnsi"/>
            <w:sz w:val="24"/>
            <w:szCs w:val="24"/>
            <w:lang w:val="ru-RU"/>
          </w:rPr>
          <m:t>/</m:t>
        </m:r>
        <m:r>
          <w:rPr>
            <w:rFonts w:ascii="Cambria Math" w:hAnsi="Cambria Math" w:cstheme="minorHAnsi"/>
            <w:sz w:val="24"/>
            <w:szCs w:val="24"/>
            <w:lang w:val="ru-RU"/>
          </w:rPr>
          <m:t>h</m:t>
        </m:r>
      </m:oMath>
      <w:r>
        <w:rPr>
          <w:rFonts w:cstheme="minorHAnsi"/>
          <w:sz w:val="24"/>
          <w:szCs w:val="24"/>
          <w:lang w:val="ru-RU"/>
        </w:rPr>
        <w:t xml:space="preserve"> с </w:t>
      </w:r>
      <w:r>
        <w:rPr>
          <w:rFonts w:cstheme="minorHAnsi"/>
          <w:sz w:val="24"/>
          <w:szCs w:val="24"/>
          <w:lang w:val="bg-BG"/>
        </w:rPr>
        <w:t xml:space="preserve">прави участъци преди и след него, посочени в техническите изисквания на водомера, </w:t>
      </w:r>
      <w:proofErr w:type="gramStart"/>
      <w:r>
        <w:rPr>
          <w:rFonts w:cstheme="minorHAnsi"/>
          <w:sz w:val="24"/>
          <w:szCs w:val="24"/>
          <w:lang w:val="ru-RU"/>
        </w:rPr>
        <w:t>ОК</w:t>
      </w:r>
      <w:proofErr w:type="gramEnd"/>
      <w:r>
        <w:rPr>
          <w:rFonts w:cstheme="minorHAnsi"/>
          <w:sz w:val="24"/>
          <w:szCs w:val="24"/>
          <w:lang w:val="ru-RU"/>
        </w:rPr>
        <w:t xml:space="preserve"> </w:t>
      </w:r>
      <m:oMath>
        <m:r>
          <w:rPr>
            <w:rFonts w:ascii="Cambria Math" w:hAnsi="Cambria Math" w:cstheme="minorHAnsi"/>
            <w:sz w:val="24"/>
            <w:szCs w:val="24"/>
            <w:lang w:val="ru-RU"/>
          </w:rPr>
          <m:t>∅</m:t>
        </m:r>
      </m:oMath>
      <w:r>
        <w:rPr>
          <w:rFonts w:cstheme="minorHAnsi"/>
          <w:sz w:val="24"/>
          <w:szCs w:val="24"/>
          <w:lang w:val="ru-RU"/>
        </w:rPr>
        <w:t xml:space="preserve"> </w:t>
      </w:r>
      <w:r>
        <w:rPr>
          <w:rFonts w:cstheme="minorHAnsi"/>
          <w:sz w:val="24"/>
          <w:szCs w:val="24"/>
          <w:lang w:val="ru-RU"/>
        </w:rPr>
        <w:t>32</w:t>
      </w:r>
      <w:r>
        <w:rPr>
          <w:rFonts w:cstheme="minorHAnsi"/>
          <w:sz w:val="24"/>
          <w:szCs w:val="24"/>
          <w:lang w:val="ru-RU"/>
        </w:rPr>
        <w:t xml:space="preserve"> / по БДС 1717/ и СК </w:t>
      </w:r>
      <m:oMath>
        <m:r>
          <w:rPr>
            <w:rFonts w:ascii="Cambria Math" w:hAnsi="Cambria Math" w:cstheme="minorHAnsi"/>
            <w:sz w:val="24"/>
            <w:szCs w:val="24"/>
            <w:lang w:val="ru-RU"/>
          </w:rPr>
          <m:t>∅</m:t>
        </m:r>
      </m:oMath>
      <w:r>
        <w:rPr>
          <w:rFonts w:cstheme="minorHAnsi"/>
          <w:sz w:val="24"/>
          <w:szCs w:val="24"/>
          <w:lang w:val="ru-RU"/>
        </w:rPr>
        <w:t xml:space="preserve"> </w:t>
      </w:r>
      <w:r>
        <w:rPr>
          <w:rFonts w:cstheme="minorHAnsi"/>
          <w:sz w:val="24"/>
          <w:szCs w:val="24"/>
          <w:lang w:val="ru-RU"/>
        </w:rPr>
        <w:t>32</w:t>
      </w:r>
      <w:r>
        <w:rPr>
          <w:rFonts w:cstheme="minorHAnsi"/>
          <w:sz w:val="24"/>
          <w:szCs w:val="24"/>
          <w:lang w:val="ru-RU"/>
        </w:rPr>
        <w:t xml:space="preserve"> с </w:t>
      </w:r>
      <w:proofErr w:type="spellStart"/>
      <w:r>
        <w:rPr>
          <w:rFonts w:cstheme="minorHAnsi"/>
          <w:sz w:val="24"/>
          <w:szCs w:val="24"/>
          <w:lang w:val="ru-RU"/>
        </w:rPr>
        <w:t>изпразнител</w:t>
      </w:r>
      <w:proofErr w:type="spellEnd"/>
      <w:r>
        <w:rPr>
          <w:rFonts w:cstheme="minorHAnsi"/>
          <w:sz w:val="24"/>
          <w:szCs w:val="24"/>
          <w:lang w:val="ru-RU"/>
        </w:rPr>
        <w:t>,.</w:t>
      </w:r>
    </w:p>
    <w:p w:rsidR="00AE72BF" w:rsidRDefault="00AE72BF" w:rsidP="00AE72BF">
      <w:pPr>
        <w:spacing w:after="0"/>
        <w:ind w:firstLine="709"/>
        <w:rPr>
          <w:rFonts w:cstheme="minorHAnsi"/>
          <w:sz w:val="24"/>
          <w:szCs w:val="24"/>
          <w:lang w:val="ru-RU"/>
        </w:rPr>
      </w:pPr>
      <w:proofErr w:type="spellStart"/>
      <w:r>
        <w:rPr>
          <w:rFonts w:cstheme="minorHAnsi"/>
          <w:sz w:val="24"/>
          <w:szCs w:val="24"/>
          <w:lang w:val="ru-RU"/>
        </w:rPr>
        <w:t>Водомерът</w:t>
      </w:r>
      <w:proofErr w:type="spellEnd"/>
      <w:r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>
        <w:rPr>
          <w:rFonts w:cstheme="minorHAnsi"/>
          <w:sz w:val="24"/>
          <w:szCs w:val="24"/>
          <w:lang w:val="ru-RU"/>
        </w:rPr>
        <w:t>обекта</w:t>
      </w:r>
      <w:proofErr w:type="spellEnd"/>
      <w:r>
        <w:rPr>
          <w:rFonts w:cstheme="minorHAnsi"/>
          <w:sz w:val="24"/>
          <w:szCs w:val="24"/>
          <w:lang w:val="ru-RU"/>
        </w:rPr>
        <w:t xml:space="preserve"> е необходимо да  </w:t>
      </w:r>
      <w:proofErr w:type="spellStart"/>
      <w:r>
        <w:rPr>
          <w:rFonts w:cstheme="minorHAnsi"/>
          <w:sz w:val="24"/>
          <w:szCs w:val="24"/>
          <w:lang w:val="ru-RU"/>
        </w:rPr>
        <w:t>покрива</w:t>
      </w:r>
      <w:proofErr w:type="spellEnd"/>
      <w:r>
        <w:rPr>
          <w:rFonts w:cstheme="minorHAnsi"/>
          <w:sz w:val="24"/>
          <w:szCs w:val="24"/>
          <w:lang w:val="ru-RU"/>
        </w:rPr>
        <w:t xml:space="preserve"> </w:t>
      </w:r>
      <w:proofErr w:type="spellStart"/>
      <w:r>
        <w:rPr>
          <w:rFonts w:cstheme="minorHAnsi"/>
          <w:sz w:val="24"/>
          <w:szCs w:val="24"/>
          <w:lang w:val="ru-RU"/>
        </w:rPr>
        <w:t>диапазоните</w:t>
      </w:r>
      <w:proofErr w:type="spellEnd"/>
      <w:r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>
        <w:rPr>
          <w:rFonts w:cstheme="minorHAnsi"/>
          <w:sz w:val="24"/>
          <w:szCs w:val="24"/>
          <w:lang w:val="ru-RU"/>
        </w:rPr>
        <w:t>максимално</w:t>
      </w:r>
      <w:proofErr w:type="spellEnd"/>
      <w:r>
        <w:rPr>
          <w:rFonts w:cstheme="minorHAnsi"/>
          <w:sz w:val="24"/>
          <w:szCs w:val="24"/>
          <w:lang w:val="ru-RU"/>
        </w:rPr>
        <w:t xml:space="preserve"> </w:t>
      </w:r>
      <w:proofErr w:type="spellStart"/>
      <w:r>
        <w:rPr>
          <w:rFonts w:cstheme="minorHAnsi"/>
          <w:sz w:val="24"/>
          <w:szCs w:val="24"/>
          <w:lang w:val="ru-RU"/>
        </w:rPr>
        <w:t>натоварване</w:t>
      </w:r>
      <w:proofErr w:type="spellEnd"/>
      <w:r>
        <w:rPr>
          <w:rFonts w:cstheme="minorHAnsi"/>
          <w:sz w:val="24"/>
          <w:szCs w:val="24"/>
          <w:lang w:val="ru-RU"/>
        </w:rPr>
        <w:t xml:space="preserve"> и </w:t>
      </w:r>
      <w:proofErr w:type="spellStart"/>
      <w:r>
        <w:rPr>
          <w:rFonts w:cstheme="minorHAnsi"/>
          <w:sz w:val="24"/>
          <w:szCs w:val="24"/>
          <w:lang w:val="ru-RU"/>
        </w:rPr>
        <w:t>долна</w:t>
      </w:r>
      <w:proofErr w:type="spellEnd"/>
      <w:r>
        <w:rPr>
          <w:rFonts w:cstheme="minorHAnsi"/>
          <w:sz w:val="24"/>
          <w:szCs w:val="24"/>
          <w:lang w:val="ru-RU"/>
        </w:rPr>
        <w:t xml:space="preserve"> граница на </w:t>
      </w:r>
      <w:proofErr w:type="spellStart"/>
      <w:r>
        <w:rPr>
          <w:rFonts w:cstheme="minorHAnsi"/>
          <w:sz w:val="24"/>
          <w:szCs w:val="24"/>
          <w:lang w:val="ru-RU"/>
        </w:rPr>
        <w:t>измерването</w:t>
      </w:r>
      <w:proofErr w:type="spellEnd"/>
      <w:r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>
        <w:rPr>
          <w:rFonts w:cstheme="minorHAnsi"/>
          <w:sz w:val="24"/>
          <w:szCs w:val="24"/>
          <w:lang w:val="ru-RU"/>
        </w:rPr>
        <w:t>определени</w:t>
      </w:r>
      <w:proofErr w:type="spellEnd"/>
      <w:r>
        <w:rPr>
          <w:rFonts w:cstheme="minorHAnsi"/>
          <w:sz w:val="24"/>
          <w:szCs w:val="24"/>
          <w:lang w:val="ru-RU"/>
        </w:rPr>
        <w:t xml:space="preserve"> при </w:t>
      </w: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  <w:lang w:val="ru-RU"/>
              </w:rPr>
            </m:ctrlPr>
          </m:sSubPr>
          <m:e>
            <m:r>
              <m:rPr>
                <m:sty m:val="p"/>
              </m:rPr>
              <w:rPr>
                <w:rFonts w:ascii="Cambria Math" w:cstheme="minorHAnsi"/>
                <w:sz w:val="24"/>
                <w:szCs w:val="24"/>
                <w:lang w:val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  <w:lang w:val="ru-RU"/>
              </w:rPr>
              <m:t>max</m:t>
            </m:r>
            <m:r>
              <m:rPr>
                <m:sty m:val="p"/>
              </m:rPr>
              <w:rPr>
                <w:rFonts w:ascii="Cambria Math" w:cstheme="minorHAnsi"/>
                <w:sz w:val="24"/>
                <w:szCs w:val="24"/>
                <w:lang w:val="ru-RU"/>
              </w:rPr>
              <m:t>,</m:t>
            </m:r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  <w:lang w:val="ru-RU"/>
              </w:rPr>
              <m:t>s</m:t>
            </m:r>
          </m:sub>
        </m:sSub>
        <m:r>
          <m:rPr>
            <m:sty m:val="p"/>
          </m:rPr>
          <w:rPr>
            <w:rFonts w:ascii="Cambria Math" w:cstheme="minorHAnsi"/>
            <w:sz w:val="24"/>
            <w:szCs w:val="24"/>
            <w:lang w:val="ru-RU"/>
          </w:rPr>
          <m:t>=</m:t>
        </m:r>
        <m:r>
          <m:rPr>
            <m:sty m:val="p"/>
          </m:rPr>
          <w:rPr>
            <w:rFonts w:ascii="Cambria Math" w:cstheme="minorHAnsi"/>
            <w:sz w:val="24"/>
            <w:szCs w:val="24"/>
            <w:lang w:val="ru-RU"/>
          </w:rPr>
          <m:t>0</m:t>
        </m:r>
        <m:r>
          <m:rPr>
            <m:sty m:val="p"/>
          </m:rPr>
          <w:rPr>
            <w:rFonts w:ascii="Cambria Math" w:cstheme="minorHAnsi"/>
            <w:sz w:val="24"/>
            <w:szCs w:val="24"/>
            <w:lang w:val="ru-RU"/>
          </w:rPr>
          <m:t>,</m:t>
        </m:r>
        <m:r>
          <m:rPr>
            <m:sty m:val="p"/>
          </m:rPr>
          <w:rPr>
            <w:rFonts w:ascii="Cambria Math" w:cstheme="minorHAnsi"/>
            <w:sz w:val="24"/>
            <w:szCs w:val="24"/>
            <w:lang w:val="ru-RU"/>
          </w:rPr>
          <m:t>33</m:t>
        </m:r>
        <m:r>
          <m:rPr>
            <m:sty m:val="p"/>
          </m:rPr>
          <w:rPr>
            <w:rFonts w:ascii="Cambria Math" w:cstheme="minorHAnsi"/>
            <w:sz w:val="24"/>
            <w:szCs w:val="24"/>
            <w:lang w:val="ru-RU"/>
          </w:rPr>
          <m:t>/s</m:t>
        </m:r>
        <m:r>
          <m:rPr>
            <m:sty m:val="p"/>
          </m:rPr>
          <w:rPr>
            <w:rFonts w:ascii="Cambria Math" w:eastAsiaTheme="minorEastAsia" w:cstheme="minorHAnsi"/>
            <w:sz w:val="24"/>
            <w:szCs w:val="24"/>
            <w:lang w:val="ru-RU"/>
          </w:rPr>
          <m:t>=</m:t>
        </m:r>
        <m:r>
          <m:rPr>
            <m:sty m:val="p"/>
          </m:rPr>
          <w:rPr>
            <w:rFonts w:ascii="Cambria Math" w:eastAsiaTheme="minorEastAsia" w:cstheme="minorHAnsi"/>
            <w:sz w:val="24"/>
            <w:szCs w:val="24"/>
            <w:lang w:val="ru-RU"/>
          </w:rPr>
          <m:t>2</m:t>
        </m:r>
        <m:r>
          <m:rPr>
            <m:sty m:val="p"/>
          </m:rPr>
          <w:rPr>
            <w:rFonts w:ascii="Cambria Math" w:eastAsiaTheme="minorEastAsia" w:cstheme="minorHAnsi"/>
            <w:sz w:val="24"/>
            <w:szCs w:val="24"/>
            <w:lang w:val="ru-RU"/>
          </w:rPr>
          <m:t>,30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  <w:lang w:val="ru-RU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  <w:lang w:val="ru-RU"/>
              </w:rPr>
              <m:t>m</m:t>
            </m:r>
          </m:e>
          <m:sup>
            <m:r>
              <m:rPr>
                <m:sty m:val="p"/>
              </m:rPr>
              <w:rPr>
                <w:rFonts w:ascii="Cambria Math" w:cstheme="minorHAnsi"/>
                <w:sz w:val="24"/>
                <w:szCs w:val="24"/>
                <w:lang w:val="ru-RU"/>
              </w:rPr>
              <m:t>3</m:t>
            </m:r>
          </m:sup>
        </m:sSup>
        <m:r>
          <m:rPr>
            <m:sty m:val="p"/>
          </m:rPr>
          <w:rPr>
            <w:rFonts w:ascii="Cambria Math" w:cstheme="minorHAnsi"/>
            <w:sz w:val="24"/>
            <w:szCs w:val="24"/>
            <w:lang w:val="ru-RU"/>
          </w:rPr>
          <m:t>/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  <w:lang w:val="ru-RU"/>
          </w:rPr>
          <m:t>h</m:t>
        </m:r>
        <w:proofErr w:type="gramStart"/>
        <m:r>
          <m:rPr>
            <m:sty m:val="p"/>
          </m:rPr>
          <w:rPr>
            <w:rFonts w:ascii="Cambria Math" w:cstheme="minorHAnsi"/>
            <w:sz w:val="24"/>
            <w:szCs w:val="24"/>
            <w:lang w:val="ru-RU"/>
          </w:rPr>
          <m:t xml:space="preserve"> </m:t>
        </m:r>
      </m:oMath>
      <w:r>
        <w:rPr>
          <w:rFonts w:cstheme="minorHAnsi"/>
          <w:sz w:val="24"/>
          <w:szCs w:val="24"/>
          <w:lang w:val="ru-RU"/>
        </w:rPr>
        <w:t>;</w:t>
      </w:r>
      <w:proofErr w:type="gramEnd"/>
      <w:r>
        <w:rPr>
          <w:rFonts w:cstheme="minorHAnsi"/>
          <w:sz w:val="24"/>
          <w:szCs w:val="24"/>
          <w:lang w:val="ru-RU"/>
        </w:rPr>
        <w:t xml:space="preserve"> диаметър на присъединяване на  резбата </w:t>
      </w:r>
      <m:oMath>
        <m:r>
          <m:rPr>
            <m:sty m:val="p"/>
          </m:rPr>
          <w:rPr>
            <w:rFonts w:ascii="Cambria Math" w:hAnsi="Cambria Math" w:cstheme="minorHAnsi"/>
            <w:sz w:val="24"/>
            <w:szCs w:val="24"/>
            <w:lang w:val="ru-RU"/>
          </w:rPr>
          <m:t>∅</m:t>
        </m:r>
      </m:oMath>
      <w:r>
        <w:rPr>
          <w:rFonts w:cstheme="minorHAnsi"/>
          <w:sz w:val="24"/>
          <w:szCs w:val="24"/>
          <w:lang w:val="ru-RU"/>
        </w:rPr>
        <w:t xml:space="preserve"> </w:t>
      </w:r>
      <w:r>
        <w:rPr>
          <w:rFonts w:cstheme="minorHAnsi"/>
          <w:sz w:val="24"/>
          <w:szCs w:val="24"/>
          <w:lang w:val="ru-RU"/>
        </w:rPr>
        <w:t>32</w:t>
      </w:r>
      <w:r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>
        <w:rPr>
          <w:rFonts w:cstheme="minorHAnsi"/>
          <w:sz w:val="24"/>
          <w:szCs w:val="24"/>
          <w:lang w:val="ru-RU"/>
        </w:rPr>
        <w:t>налага</w:t>
      </w:r>
      <w:proofErr w:type="spellEnd"/>
      <w:r>
        <w:rPr>
          <w:rFonts w:cstheme="minorHAnsi"/>
          <w:sz w:val="24"/>
          <w:szCs w:val="24"/>
          <w:lang w:val="ru-RU"/>
        </w:rPr>
        <w:t xml:space="preserve"> се </w:t>
      </w:r>
      <w:proofErr w:type="spellStart"/>
      <w:r>
        <w:rPr>
          <w:rFonts w:cstheme="minorHAnsi"/>
          <w:sz w:val="24"/>
          <w:szCs w:val="24"/>
          <w:lang w:val="ru-RU"/>
        </w:rPr>
        <w:t>редуциране</w:t>
      </w:r>
      <w:proofErr w:type="spellEnd"/>
      <w:r>
        <w:rPr>
          <w:rFonts w:cstheme="minorHAnsi"/>
          <w:sz w:val="24"/>
          <w:szCs w:val="24"/>
          <w:lang w:val="ru-RU"/>
        </w:rPr>
        <w:t xml:space="preserve"> към присъединителните арматури. </w:t>
      </w:r>
    </w:p>
    <w:p w:rsidR="00AE72BF" w:rsidRDefault="00AE72BF" w:rsidP="00AE72BF">
      <w:pPr>
        <w:spacing w:after="0"/>
        <w:ind w:firstLine="709"/>
        <w:rPr>
          <w:rFonts w:cstheme="minorHAnsi"/>
          <w:sz w:val="24"/>
          <w:szCs w:val="24"/>
          <w:lang w:val="ru-RU"/>
        </w:rPr>
      </w:pPr>
      <w:proofErr w:type="spellStart"/>
      <w:r>
        <w:rPr>
          <w:rFonts w:cstheme="minorHAnsi"/>
          <w:sz w:val="24"/>
          <w:szCs w:val="24"/>
          <w:lang w:val="ru-RU"/>
        </w:rPr>
        <w:t>В</w:t>
      </w:r>
      <w:r>
        <w:rPr>
          <w:rFonts w:cstheme="minorHAnsi"/>
          <w:sz w:val="24"/>
          <w:szCs w:val="24"/>
          <w:lang w:val="ru-RU"/>
        </w:rPr>
        <w:t>одомерн</w:t>
      </w:r>
      <w:r>
        <w:rPr>
          <w:rFonts w:cstheme="minorHAnsi"/>
          <w:sz w:val="24"/>
          <w:szCs w:val="24"/>
          <w:lang w:val="ru-RU"/>
        </w:rPr>
        <w:t>ите</w:t>
      </w:r>
      <w:proofErr w:type="spellEnd"/>
      <w:r>
        <w:rPr>
          <w:rFonts w:cstheme="minorHAnsi"/>
          <w:sz w:val="24"/>
          <w:szCs w:val="24"/>
          <w:lang w:val="ru-RU"/>
        </w:rPr>
        <w:t xml:space="preserve"> </w:t>
      </w:r>
      <w:r>
        <w:rPr>
          <w:rFonts w:cstheme="minorHAnsi"/>
          <w:sz w:val="24"/>
          <w:szCs w:val="24"/>
          <w:lang w:val="ru-RU"/>
        </w:rPr>
        <w:t xml:space="preserve"> </w:t>
      </w:r>
      <w:proofErr w:type="spellStart"/>
      <w:r>
        <w:rPr>
          <w:rFonts w:cstheme="minorHAnsi"/>
          <w:sz w:val="24"/>
          <w:szCs w:val="24"/>
          <w:lang w:val="ru-RU"/>
        </w:rPr>
        <w:t>възл</w:t>
      </w:r>
      <w:r>
        <w:rPr>
          <w:rFonts w:cstheme="minorHAnsi"/>
          <w:sz w:val="24"/>
          <w:szCs w:val="24"/>
          <w:lang w:val="ru-RU"/>
        </w:rPr>
        <w:t>и</w:t>
      </w:r>
      <w:proofErr w:type="spellEnd"/>
      <w:r>
        <w:rPr>
          <w:rFonts w:cstheme="minorHAnsi"/>
          <w:sz w:val="24"/>
          <w:szCs w:val="24"/>
          <w:lang w:val="ru-RU"/>
        </w:rPr>
        <w:t xml:space="preserve"> </w:t>
      </w:r>
      <w:proofErr w:type="spellStart"/>
      <w:r>
        <w:rPr>
          <w:rFonts w:cstheme="minorHAnsi"/>
          <w:sz w:val="24"/>
          <w:szCs w:val="24"/>
          <w:lang w:val="ru-RU"/>
        </w:rPr>
        <w:t>са</w:t>
      </w:r>
      <w:proofErr w:type="spellEnd"/>
      <w:r>
        <w:rPr>
          <w:rFonts w:cstheme="minorHAnsi"/>
          <w:sz w:val="24"/>
          <w:szCs w:val="24"/>
          <w:lang w:val="ru-RU"/>
        </w:rPr>
        <w:t xml:space="preserve"> </w:t>
      </w:r>
      <w:r>
        <w:rPr>
          <w:rFonts w:cstheme="minorHAnsi"/>
          <w:sz w:val="24"/>
          <w:szCs w:val="24"/>
          <w:lang w:val="ru-RU"/>
        </w:rPr>
        <w:t xml:space="preserve"> </w:t>
      </w:r>
      <w:proofErr w:type="spellStart"/>
      <w:r>
        <w:rPr>
          <w:rFonts w:cstheme="minorHAnsi"/>
          <w:sz w:val="24"/>
          <w:szCs w:val="24"/>
          <w:lang w:val="ru-RU"/>
        </w:rPr>
        <w:t>предвиден</w:t>
      </w:r>
      <w:r>
        <w:rPr>
          <w:rFonts w:cstheme="minorHAnsi"/>
          <w:sz w:val="24"/>
          <w:szCs w:val="24"/>
          <w:lang w:val="ru-RU"/>
        </w:rPr>
        <w:t>и</w:t>
      </w:r>
      <w:proofErr w:type="spellEnd"/>
      <w:r>
        <w:rPr>
          <w:rFonts w:cstheme="minorHAnsi"/>
          <w:sz w:val="24"/>
          <w:szCs w:val="24"/>
          <w:lang w:val="ru-RU"/>
        </w:rPr>
        <w:t xml:space="preserve"> в </w:t>
      </w:r>
      <w:proofErr w:type="spellStart"/>
      <w:r>
        <w:rPr>
          <w:rFonts w:cstheme="minorHAnsi"/>
          <w:sz w:val="24"/>
          <w:szCs w:val="24"/>
          <w:lang w:val="ru-RU"/>
        </w:rPr>
        <w:t>техническите</w:t>
      </w:r>
      <w:proofErr w:type="spellEnd"/>
      <w:r>
        <w:rPr>
          <w:rFonts w:cstheme="minorHAnsi"/>
          <w:sz w:val="24"/>
          <w:szCs w:val="24"/>
          <w:lang w:val="ru-RU"/>
        </w:rPr>
        <w:t xml:space="preserve">  помещения на </w:t>
      </w:r>
      <w:proofErr w:type="spellStart"/>
      <w:r>
        <w:rPr>
          <w:rFonts w:cstheme="minorHAnsi"/>
          <w:sz w:val="24"/>
          <w:szCs w:val="24"/>
          <w:lang w:val="ru-RU"/>
        </w:rPr>
        <w:t>съответните</w:t>
      </w:r>
      <w:proofErr w:type="spellEnd"/>
      <w:r>
        <w:rPr>
          <w:rFonts w:cstheme="minorHAnsi"/>
          <w:sz w:val="24"/>
          <w:szCs w:val="24"/>
          <w:lang w:val="ru-RU"/>
        </w:rPr>
        <w:t xml:space="preserve"> </w:t>
      </w:r>
      <w:proofErr w:type="spellStart"/>
      <w:r>
        <w:rPr>
          <w:rFonts w:cstheme="minorHAnsi"/>
          <w:sz w:val="24"/>
          <w:szCs w:val="24"/>
          <w:lang w:val="ru-RU"/>
        </w:rPr>
        <w:t>етажи</w:t>
      </w:r>
      <w:proofErr w:type="spellEnd"/>
      <w:r>
        <w:rPr>
          <w:rFonts w:cstheme="minorHAnsi"/>
          <w:sz w:val="24"/>
          <w:szCs w:val="24"/>
          <w:lang w:val="ru-RU"/>
        </w:rPr>
        <w:t>.</w:t>
      </w:r>
    </w:p>
    <w:p w:rsidR="005E2B25" w:rsidRPr="005E2B25" w:rsidRDefault="005E2B25" w:rsidP="005E2B25">
      <w:pPr>
        <w:spacing w:after="0"/>
        <w:ind w:firstLine="709"/>
        <w:rPr>
          <w:rFonts w:cstheme="minorHAnsi"/>
          <w:sz w:val="24"/>
          <w:szCs w:val="24"/>
          <w:lang w:val="ru-RU"/>
        </w:rPr>
      </w:pPr>
    </w:p>
    <w:p w:rsidR="00D653A3" w:rsidRPr="004F0DDF" w:rsidRDefault="00D653A3" w:rsidP="007655DF">
      <w:pPr>
        <w:pStyle w:val="1"/>
        <w:ind w:firstLine="709"/>
        <w:rPr>
          <w:rFonts w:asciiTheme="minorHAnsi" w:hAnsiTheme="minorHAnsi" w:cstheme="minorHAnsi"/>
          <w:i/>
          <w:sz w:val="24"/>
          <w:szCs w:val="24"/>
          <w:u w:val="single"/>
          <w:lang w:val="ru-RU"/>
        </w:rPr>
      </w:pPr>
      <w:bookmarkStart w:id="8" w:name="_Toc499127378"/>
      <w:r w:rsidRPr="004F0DDF">
        <w:rPr>
          <w:rFonts w:asciiTheme="minorHAnsi" w:hAnsiTheme="minorHAnsi" w:cstheme="minorHAnsi"/>
          <w:i/>
          <w:sz w:val="24"/>
          <w:szCs w:val="24"/>
          <w:u w:val="single"/>
          <w:lang w:val="ru-RU"/>
        </w:rPr>
        <w:t>ІV.КАНАЛИЗАЦИЯ</w:t>
      </w:r>
      <w:bookmarkEnd w:id="8"/>
    </w:p>
    <w:p w:rsidR="00D653A3" w:rsidRPr="004F0DDF" w:rsidRDefault="00D653A3" w:rsidP="001975C2">
      <w:pPr>
        <w:spacing w:after="0"/>
        <w:ind w:firstLine="709"/>
        <w:rPr>
          <w:rFonts w:cstheme="minorHAnsi"/>
          <w:sz w:val="24"/>
          <w:szCs w:val="24"/>
          <w:lang w:val="bg-BG"/>
        </w:rPr>
      </w:pPr>
      <w:r w:rsidRPr="004F0DDF">
        <w:rPr>
          <w:rFonts w:cstheme="minorHAnsi"/>
          <w:sz w:val="24"/>
          <w:szCs w:val="24"/>
          <w:lang w:val="bg-BG"/>
        </w:rPr>
        <w:t xml:space="preserve">Отводняването на  </w:t>
      </w:r>
      <w:r w:rsidR="00834F40">
        <w:rPr>
          <w:rFonts w:cstheme="minorHAnsi"/>
          <w:sz w:val="24"/>
          <w:szCs w:val="24"/>
          <w:lang w:val="bg-BG"/>
        </w:rPr>
        <w:t xml:space="preserve">предвидените прибори </w:t>
      </w:r>
      <w:r w:rsidRPr="004F0DDF">
        <w:rPr>
          <w:rFonts w:cstheme="minorHAnsi"/>
          <w:sz w:val="24"/>
          <w:szCs w:val="24"/>
          <w:lang w:val="bg-BG"/>
        </w:rPr>
        <w:t xml:space="preserve">ще стане в </w:t>
      </w:r>
      <w:r w:rsidR="00834F40">
        <w:rPr>
          <w:rFonts w:cstheme="minorHAnsi"/>
          <w:sz w:val="24"/>
          <w:szCs w:val="24"/>
          <w:lang w:val="bg-BG"/>
        </w:rPr>
        <w:t xml:space="preserve">съществуващата </w:t>
      </w:r>
      <w:proofErr w:type="spellStart"/>
      <w:r w:rsidR="00834F40">
        <w:rPr>
          <w:rFonts w:cstheme="minorHAnsi"/>
          <w:sz w:val="24"/>
          <w:szCs w:val="24"/>
          <w:lang w:val="bg-BG"/>
        </w:rPr>
        <w:t>сградна</w:t>
      </w:r>
      <w:proofErr w:type="spellEnd"/>
      <w:r w:rsidR="00834F40">
        <w:rPr>
          <w:rFonts w:cstheme="minorHAnsi"/>
          <w:sz w:val="24"/>
          <w:szCs w:val="24"/>
          <w:lang w:val="bg-BG"/>
        </w:rPr>
        <w:t xml:space="preserve"> мрежа. Сградата е </w:t>
      </w:r>
      <w:proofErr w:type="spellStart"/>
      <w:r w:rsidR="00834F40">
        <w:rPr>
          <w:rFonts w:cstheme="minorHAnsi"/>
          <w:sz w:val="24"/>
          <w:szCs w:val="24"/>
          <w:lang w:val="bg-BG"/>
        </w:rPr>
        <w:t>заустена</w:t>
      </w:r>
      <w:proofErr w:type="spellEnd"/>
      <w:r w:rsidR="00834F40">
        <w:rPr>
          <w:rFonts w:cstheme="minorHAnsi"/>
          <w:sz w:val="24"/>
          <w:szCs w:val="24"/>
          <w:lang w:val="bg-BG"/>
        </w:rPr>
        <w:t xml:space="preserve"> в </w:t>
      </w:r>
      <w:r w:rsidRPr="004F0DDF">
        <w:rPr>
          <w:rFonts w:cstheme="minorHAnsi"/>
          <w:sz w:val="24"/>
          <w:szCs w:val="24"/>
          <w:lang w:val="bg-BG"/>
        </w:rPr>
        <w:t>градската канализация</w:t>
      </w:r>
      <w:r w:rsidR="00834F40">
        <w:rPr>
          <w:rFonts w:cstheme="minorHAnsi"/>
          <w:sz w:val="24"/>
          <w:szCs w:val="24"/>
          <w:lang w:val="bg-BG"/>
        </w:rPr>
        <w:t xml:space="preserve"> </w:t>
      </w:r>
      <w:r w:rsidRPr="004F0DDF">
        <w:rPr>
          <w:rFonts w:cstheme="minorHAnsi"/>
          <w:sz w:val="24"/>
          <w:szCs w:val="24"/>
          <w:lang w:val="bg-BG"/>
        </w:rPr>
        <w:t>, изград</w:t>
      </w:r>
      <w:r w:rsidR="00834F40">
        <w:rPr>
          <w:rFonts w:cstheme="minorHAnsi"/>
          <w:sz w:val="24"/>
          <w:szCs w:val="24"/>
          <w:lang w:val="bg-BG"/>
        </w:rPr>
        <w:t>ено е</w:t>
      </w:r>
      <w:r w:rsidRPr="004F0DDF">
        <w:rPr>
          <w:rFonts w:cstheme="minorHAnsi"/>
          <w:sz w:val="24"/>
          <w:szCs w:val="24"/>
          <w:lang w:val="bg-BG"/>
        </w:rPr>
        <w:t xml:space="preserve"> </w:t>
      </w:r>
      <w:proofErr w:type="spellStart"/>
      <w:r w:rsidRPr="004F0DDF">
        <w:rPr>
          <w:rFonts w:cstheme="minorHAnsi"/>
          <w:sz w:val="24"/>
          <w:szCs w:val="24"/>
          <w:lang w:val="bg-BG"/>
        </w:rPr>
        <w:t>сградно</w:t>
      </w:r>
      <w:proofErr w:type="spellEnd"/>
      <w:r w:rsidRPr="004F0DDF">
        <w:rPr>
          <w:rFonts w:cstheme="minorHAnsi"/>
          <w:sz w:val="24"/>
          <w:szCs w:val="24"/>
          <w:lang w:val="bg-BG"/>
        </w:rPr>
        <w:t xml:space="preserve"> канализационно отклонение. </w:t>
      </w:r>
      <w:r w:rsidR="005E2B25">
        <w:rPr>
          <w:rFonts w:cstheme="minorHAnsi"/>
          <w:sz w:val="24"/>
          <w:szCs w:val="24"/>
          <w:lang w:val="bg-BG"/>
        </w:rPr>
        <w:t>Изпълнена е смесена канализационна система.</w:t>
      </w:r>
    </w:p>
    <w:p w:rsidR="00D653A3" w:rsidRPr="008A5ED6" w:rsidRDefault="00F456C0" w:rsidP="001975C2">
      <w:pPr>
        <w:spacing w:after="0"/>
        <w:ind w:left="426"/>
        <w:outlineLvl w:val="1"/>
        <w:rPr>
          <w:rFonts w:eastAsiaTheme="majorEastAsia" w:cstheme="minorHAnsi"/>
          <w:i/>
          <w:sz w:val="24"/>
          <w:szCs w:val="24"/>
          <w:u w:val="single"/>
          <w:lang w:val="bg-BG"/>
        </w:rPr>
      </w:pPr>
      <w:bookmarkStart w:id="9" w:name="_Toc499127381"/>
      <w:r>
        <w:rPr>
          <w:rFonts w:eastAsiaTheme="majorEastAsia" w:cstheme="minorHAnsi"/>
          <w:i/>
          <w:sz w:val="24"/>
          <w:szCs w:val="24"/>
        </w:rPr>
        <w:t>3</w:t>
      </w:r>
      <w:r w:rsidR="00331DCD" w:rsidRPr="008A5ED6">
        <w:rPr>
          <w:rFonts w:eastAsiaTheme="majorEastAsia" w:cstheme="minorHAnsi"/>
          <w:i/>
          <w:sz w:val="24"/>
          <w:szCs w:val="24"/>
        </w:rPr>
        <w:t xml:space="preserve">.  </w:t>
      </w:r>
      <w:r w:rsidR="00D653A3" w:rsidRPr="008A5ED6">
        <w:rPr>
          <w:rFonts w:eastAsiaTheme="majorEastAsia" w:cstheme="minorHAnsi"/>
          <w:i/>
          <w:sz w:val="24"/>
          <w:szCs w:val="24"/>
          <w:u w:val="single"/>
          <w:lang w:val="bg-BG"/>
        </w:rPr>
        <w:t>Из</w:t>
      </w:r>
      <w:r w:rsidR="00703133" w:rsidRPr="008A5ED6">
        <w:rPr>
          <w:rFonts w:eastAsiaTheme="majorEastAsia" w:cstheme="minorHAnsi"/>
          <w:i/>
          <w:sz w:val="24"/>
          <w:szCs w:val="24"/>
          <w:u w:val="single"/>
          <w:lang w:val="bg-BG"/>
        </w:rPr>
        <w:t xml:space="preserve">пълнение на </w:t>
      </w:r>
      <w:proofErr w:type="spellStart"/>
      <w:r w:rsidR="00703133" w:rsidRPr="008A5ED6">
        <w:rPr>
          <w:rFonts w:eastAsiaTheme="majorEastAsia" w:cstheme="minorHAnsi"/>
          <w:i/>
          <w:sz w:val="24"/>
          <w:szCs w:val="24"/>
          <w:u w:val="single"/>
          <w:lang w:val="bg-BG"/>
        </w:rPr>
        <w:t>сградна</w:t>
      </w:r>
      <w:proofErr w:type="spellEnd"/>
      <w:r w:rsidR="00703133" w:rsidRPr="008A5ED6">
        <w:rPr>
          <w:rFonts w:eastAsiaTheme="majorEastAsia" w:cstheme="minorHAnsi"/>
          <w:i/>
          <w:sz w:val="24"/>
          <w:szCs w:val="24"/>
          <w:u w:val="single"/>
          <w:lang w:val="bg-BG"/>
        </w:rPr>
        <w:t xml:space="preserve"> канализационна</w:t>
      </w:r>
      <w:r w:rsidR="00D653A3" w:rsidRPr="008A5ED6">
        <w:rPr>
          <w:rFonts w:eastAsiaTheme="majorEastAsia" w:cstheme="minorHAnsi"/>
          <w:i/>
          <w:sz w:val="24"/>
          <w:szCs w:val="24"/>
          <w:u w:val="single"/>
          <w:lang w:val="bg-BG"/>
        </w:rPr>
        <w:t xml:space="preserve"> мрежа</w:t>
      </w:r>
      <w:bookmarkEnd w:id="9"/>
    </w:p>
    <w:p w:rsidR="00D653A3" w:rsidRPr="008A5ED6" w:rsidRDefault="00D653A3" w:rsidP="001975C2">
      <w:pPr>
        <w:spacing w:after="0"/>
        <w:ind w:firstLine="720"/>
        <w:jc w:val="both"/>
        <w:rPr>
          <w:rFonts w:cstheme="minorHAnsi"/>
          <w:sz w:val="24"/>
          <w:szCs w:val="24"/>
          <w:lang w:val="bg-BG"/>
        </w:rPr>
      </w:pPr>
      <w:proofErr w:type="spellStart"/>
      <w:r w:rsidRPr="008A5ED6">
        <w:rPr>
          <w:rFonts w:cstheme="minorHAnsi"/>
          <w:sz w:val="24"/>
          <w:szCs w:val="24"/>
          <w:lang w:val="bg-BG"/>
        </w:rPr>
        <w:t>Сградната</w:t>
      </w:r>
      <w:proofErr w:type="spellEnd"/>
      <w:r w:rsidRPr="008A5ED6">
        <w:rPr>
          <w:rFonts w:cstheme="minorHAnsi"/>
          <w:sz w:val="24"/>
          <w:szCs w:val="24"/>
          <w:lang w:val="bg-BG"/>
        </w:rPr>
        <w:t xml:space="preserve"> канализационна мрежа се състои от вертикална част, събираща водите от приборите и хоризонтална –вкопана в пода на </w:t>
      </w:r>
      <w:proofErr w:type="spellStart"/>
      <w:r w:rsidRPr="008A5ED6">
        <w:rPr>
          <w:rFonts w:cstheme="minorHAnsi"/>
          <w:sz w:val="24"/>
          <w:szCs w:val="24"/>
          <w:lang w:val="bg-BG"/>
        </w:rPr>
        <w:t>кота</w:t>
      </w:r>
      <w:proofErr w:type="spellEnd"/>
      <w:r w:rsidRPr="008A5ED6">
        <w:rPr>
          <w:rFonts w:cstheme="minorHAnsi"/>
          <w:sz w:val="24"/>
          <w:szCs w:val="24"/>
          <w:lang w:val="bg-BG"/>
        </w:rPr>
        <w:t xml:space="preserve"> -</w:t>
      </w:r>
      <w:r w:rsidR="005E2B25">
        <w:rPr>
          <w:rFonts w:cstheme="minorHAnsi"/>
          <w:sz w:val="24"/>
          <w:szCs w:val="24"/>
          <w:lang w:val="bg-BG"/>
        </w:rPr>
        <w:t>6</w:t>
      </w:r>
      <w:r w:rsidRPr="008A5ED6">
        <w:rPr>
          <w:rFonts w:cstheme="minorHAnsi"/>
          <w:sz w:val="24"/>
          <w:szCs w:val="24"/>
          <w:lang w:val="bg-BG"/>
        </w:rPr>
        <w:t>.</w:t>
      </w:r>
      <w:r w:rsidR="005E2B25">
        <w:rPr>
          <w:rFonts w:cstheme="minorHAnsi"/>
          <w:sz w:val="24"/>
          <w:szCs w:val="24"/>
          <w:lang w:val="bg-BG"/>
        </w:rPr>
        <w:t>4</w:t>
      </w:r>
      <w:r w:rsidR="008A5ED6" w:rsidRPr="008A5ED6">
        <w:rPr>
          <w:rFonts w:cstheme="minorHAnsi"/>
          <w:sz w:val="24"/>
          <w:szCs w:val="24"/>
        </w:rPr>
        <w:t>0</w:t>
      </w:r>
      <w:r w:rsidRPr="008A5ED6">
        <w:rPr>
          <w:rFonts w:cstheme="minorHAnsi"/>
          <w:sz w:val="24"/>
          <w:szCs w:val="24"/>
          <w:lang w:val="bg-BG"/>
        </w:rPr>
        <w:t xml:space="preserve">, която да отведе </w:t>
      </w:r>
      <w:proofErr w:type="spellStart"/>
      <w:r w:rsidRPr="008A5ED6">
        <w:rPr>
          <w:rFonts w:cstheme="minorHAnsi"/>
          <w:sz w:val="24"/>
          <w:szCs w:val="24"/>
          <w:lang w:val="bg-BG"/>
        </w:rPr>
        <w:t>битово-фекалните</w:t>
      </w:r>
      <w:proofErr w:type="spellEnd"/>
      <w:r w:rsidRPr="008A5ED6">
        <w:rPr>
          <w:rFonts w:cstheme="minorHAnsi"/>
          <w:sz w:val="24"/>
          <w:szCs w:val="24"/>
          <w:lang w:val="bg-BG"/>
        </w:rPr>
        <w:t xml:space="preserve"> към </w:t>
      </w:r>
      <w:proofErr w:type="spellStart"/>
      <w:r w:rsidRPr="008A5ED6">
        <w:rPr>
          <w:rFonts w:cstheme="minorHAnsi"/>
          <w:sz w:val="24"/>
          <w:szCs w:val="24"/>
          <w:lang w:val="bg-BG"/>
        </w:rPr>
        <w:t>заустване</w:t>
      </w:r>
      <w:proofErr w:type="spellEnd"/>
      <w:r w:rsidRPr="008A5ED6">
        <w:rPr>
          <w:rFonts w:cstheme="minorHAnsi"/>
          <w:sz w:val="24"/>
          <w:szCs w:val="24"/>
          <w:lang w:val="bg-BG"/>
        </w:rPr>
        <w:t>.</w:t>
      </w:r>
    </w:p>
    <w:p w:rsidR="00D653A3" w:rsidRPr="008A5ED6" w:rsidRDefault="00D653A3" w:rsidP="001975C2">
      <w:pPr>
        <w:spacing w:after="0"/>
        <w:ind w:firstLine="720"/>
        <w:jc w:val="both"/>
        <w:rPr>
          <w:rFonts w:cstheme="minorHAnsi"/>
          <w:sz w:val="24"/>
          <w:szCs w:val="24"/>
          <w:lang w:val="bg-BG"/>
        </w:rPr>
      </w:pPr>
      <w:r w:rsidRPr="008A5ED6">
        <w:rPr>
          <w:rFonts w:cstheme="minorHAnsi"/>
          <w:sz w:val="24"/>
          <w:szCs w:val="24"/>
          <w:lang w:val="bg-BG"/>
        </w:rPr>
        <w:t xml:space="preserve">Главната хоризонтална канализационна мрежа за </w:t>
      </w:r>
      <w:proofErr w:type="spellStart"/>
      <w:r w:rsidRPr="008A5ED6">
        <w:rPr>
          <w:rFonts w:cstheme="minorHAnsi"/>
          <w:sz w:val="24"/>
          <w:szCs w:val="24"/>
          <w:lang w:val="bg-BG"/>
        </w:rPr>
        <w:t>битово-фекални</w:t>
      </w:r>
      <w:proofErr w:type="spellEnd"/>
      <w:r w:rsidRPr="008A5ED6">
        <w:rPr>
          <w:rFonts w:cstheme="minorHAnsi"/>
          <w:sz w:val="24"/>
          <w:szCs w:val="24"/>
          <w:lang w:val="bg-BG"/>
        </w:rPr>
        <w:t xml:space="preserve"> води в е вкопана, частично има окачени начални участъци от клоновете по тавана. Хоризонталната канализационна мреж</w:t>
      </w:r>
      <w:r w:rsidR="001D181A" w:rsidRPr="008A5ED6">
        <w:rPr>
          <w:rFonts w:cstheme="minorHAnsi"/>
          <w:sz w:val="24"/>
          <w:szCs w:val="24"/>
          <w:lang w:val="bg-BG"/>
        </w:rPr>
        <w:t xml:space="preserve">а  </w:t>
      </w:r>
      <w:r w:rsidR="005E2B25">
        <w:rPr>
          <w:rFonts w:cstheme="minorHAnsi"/>
          <w:sz w:val="24"/>
          <w:szCs w:val="24"/>
          <w:lang w:val="bg-BG"/>
        </w:rPr>
        <w:t xml:space="preserve">е изпълнена от </w:t>
      </w:r>
      <w:proofErr w:type="spellStart"/>
      <w:r w:rsidR="005E2B25">
        <w:rPr>
          <w:rFonts w:cstheme="minorHAnsi"/>
          <w:sz w:val="24"/>
          <w:szCs w:val="24"/>
          <w:lang w:val="bg-BG"/>
        </w:rPr>
        <w:t>каменинови</w:t>
      </w:r>
      <w:proofErr w:type="spellEnd"/>
      <w:r w:rsidR="005E2B25">
        <w:rPr>
          <w:rFonts w:cstheme="minorHAnsi"/>
          <w:sz w:val="24"/>
          <w:szCs w:val="24"/>
          <w:lang w:val="bg-BG"/>
        </w:rPr>
        <w:t xml:space="preserve"> тръби Ф</w:t>
      </w:r>
      <w:r w:rsidR="00331DCD" w:rsidRPr="008A5ED6">
        <w:rPr>
          <w:rFonts w:cstheme="minorHAnsi"/>
          <w:sz w:val="24"/>
          <w:szCs w:val="24"/>
          <w:lang w:val="bg-BG"/>
        </w:rPr>
        <w:t>1</w:t>
      </w:r>
      <w:r w:rsidR="005E2B25">
        <w:rPr>
          <w:rFonts w:cstheme="minorHAnsi"/>
          <w:sz w:val="24"/>
          <w:szCs w:val="24"/>
          <w:lang w:val="bg-BG"/>
        </w:rPr>
        <w:t>00 и ф 150. Изпълнени са и достатъчен на брой ревизионни шахти</w:t>
      </w:r>
      <w:r w:rsidR="00EE4253">
        <w:rPr>
          <w:rFonts w:cstheme="minorHAnsi"/>
          <w:sz w:val="24"/>
          <w:szCs w:val="24"/>
          <w:lang w:val="bg-BG"/>
        </w:rPr>
        <w:t>.</w:t>
      </w:r>
      <w:r w:rsidR="005E2B25">
        <w:rPr>
          <w:rFonts w:cstheme="minorHAnsi"/>
          <w:sz w:val="24"/>
          <w:szCs w:val="24"/>
          <w:lang w:val="bg-BG"/>
        </w:rPr>
        <w:t xml:space="preserve"> Няма данни за </w:t>
      </w:r>
      <w:proofErr w:type="spellStart"/>
      <w:r w:rsidR="005E2B25">
        <w:rPr>
          <w:rFonts w:cstheme="minorHAnsi"/>
          <w:sz w:val="24"/>
          <w:szCs w:val="24"/>
          <w:lang w:val="bg-BG"/>
        </w:rPr>
        <w:t>непроводими</w:t>
      </w:r>
      <w:proofErr w:type="spellEnd"/>
      <w:r w:rsidR="005E2B25">
        <w:rPr>
          <w:rFonts w:cstheme="minorHAnsi"/>
          <w:sz w:val="24"/>
          <w:szCs w:val="24"/>
          <w:lang w:val="bg-BG"/>
        </w:rPr>
        <w:t xml:space="preserve"> участъци на мрежата. </w:t>
      </w:r>
    </w:p>
    <w:p w:rsidR="00EE4253" w:rsidRDefault="00D653A3" w:rsidP="001975C2">
      <w:pPr>
        <w:spacing w:after="0"/>
        <w:ind w:firstLine="720"/>
        <w:jc w:val="both"/>
        <w:rPr>
          <w:rFonts w:cstheme="minorHAnsi"/>
          <w:sz w:val="24"/>
          <w:szCs w:val="24"/>
          <w:lang w:val="bg-BG"/>
        </w:rPr>
      </w:pPr>
      <w:r w:rsidRPr="008A5ED6">
        <w:rPr>
          <w:rFonts w:cstheme="minorHAnsi"/>
          <w:sz w:val="24"/>
          <w:szCs w:val="24"/>
          <w:lang w:val="bg-BG"/>
        </w:rPr>
        <w:t xml:space="preserve">Вертикалните канализационни клонове /ВКК/ и отводнителните тръби от санитарните прибори са </w:t>
      </w:r>
      <w:r w:rsidR="00EE4253">
        <w:rPr>
          <w:rFonts w:cstheme="minorHAnsi"/>
          <w:sz w:val="24"/>
          <w:szCs w:val="24"/>
          <w:lang w:val="bg-BG"/>
        </w:rPr>
        <w:t xml:space="preserve">изпълнени с </w:t>
      </w:r>
      <w:r w:rsidR="00EE4253" w:rsidRPr="008A5ED6">
        <w:rPr>
          <w:rFonts w:cstheme="minorHAnsi"/>
          <w:sz w:val="24"/>
          <w:szCs w:val="24"/>
          <w:lang w:val="bg-BG"/>
        </w:rPr>
        <w:t>РVС тръби</w:t>
      </w:r>
      <w:r w:rsidR="00EE4253">
        <w:rPr>
          <w:rFonts w:cstheme="minorHAnsi"/>
          <w:sz w:val="24"/>
          <w:szCs w:val="24"/>
          <w:lang w:val="bg-BG"/>
        </w:rPr>
        <w:t>, като</w:t>
      </w:r>
      <w:r w:rsidR="001562E9">
        <w:rPr>
          <w:rFonts w:cstheme="minorHAnsi"/>
          <w:sz w:val="24"/>
          <w:szCs w:val="24"/>
          <w:lang w:val="bg-BG"/>
        </w:rPr>
        <w:t xml:space="preserve"> някои от тях излизат на покрива</w:t>
      </w:r>
      <w:r w:rsidR="00EE4253">
        <w:rPr>
          <w:rFonts w:cstheme="minorHAnsi"/>
          <w:sz w:val="24"/>
          <w:szCs w:val="24"/>
          <w:lang w:val="bg-BG"/>
        </w:rPr>
        <w:t xml:space="preserve"> за вентилация. </w:t>
      </w:r>
    </w:p>
    <w:p w:rsidR="007655DF" w:rsidRDefault="00EE4253" w:rsidP="001562E9">
      <w:pPr>
        <w:spacing w:after="0"/>
        <w:ind w:left="90" w:firstLine="630"/>
        <w:jc w:val="both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</w:t>
      </w:r>
      <w:r w:rsidR="00D653A3" w:rsidRPr="008A5ED6">
        <w:rPr>
          <w:rFonts w:cstheme="minorHAnsi"/>
          <w:sz w:val="24"/>
          <w:szCs w:val="24"/>
          <w:lang w:val="bg-BG"/>
        </w:rPr>
        <w:t>роектиран</w:t>
      </w:r>
      <w:r w:rsidR="00331DCD" w:rsidRPr="008A5ED6">
        <w:rPr>
          <w:rFonts w:cstheme="minorHAnsi"/>
          <w:sz w:val="24"/>
          <w:szCs w:val="24"/>
          <w:lang w:val="bg-BG"/>
        </w:rPr>
        <w:t>и</w:t>
      </w:r>
      <w:r>
        <w:rPr>
          <w:rFonts w:cstheme="minorHAnsi"/>
          <w:sz w:val="24"/>
          <w:szCs w:val="24"/>
          <w:lang w:val="bg-BG"/>
        </w:rPr>
        <w:t xml:space="preserve"> са </w:t>
      </w:r>
      <w:r w:rsidR="00331DCD" w:rsidRPr="008A5ED6">
        <w:rPr>
          <w:rFonts w:cstheme="minorHAnsi"/>
          <w:sz w:val="24"/>
          <w:szCs w:val="24"/>
          <w:lang w:val="bg-BG"/>
        </w:rPr>
        <w:t xml:space="preserve"> да се изпълнят</w:t>
      </w:r>
      <w:r w:rsidR="007655DF">
        <w:rPr>
          <w:rFonts w:cstheme="minorHAnsi"/>
          <w:sz w:val="24"/>
          <w:szCs w:val="24"/>
          <w:lang w:val="bg-BG"/>
        </w:rPr>
        <w:t xml:space="preserve">/подменят съществуващите вертикални </w:t>
      </w:r>
      <w:proofErr w:type="spellStart"/>
      <w:r w:rsidR="001562E9">
        <w:rPr>
          <w:rFonts w:cstheme="minorHAnsi"/>
          <w:sz w:val="24"/>
          <w:szCs w:val="24"/>
          <w:lang w:val="bg-BG"/>
        </w:rPr>
        <w:t>щранг</w:t>
      </w:r>
      <w:r w:rsidR="007655DF">
        <w:rPr>
          <w:rFonts w:cstheme="minorHAnsi"/>
          <w:sz w:val="24"/>
          <w:szCs w:val="24"/>
          <w:lang w:val="bg-BG"/>
        </w:rPr>
        <w:t>ове</w:t>
      </w:r>
      <w:proofErr w:type="spellEnd"/>
      <w:r w:rsidR="001562E9">
        <w:rPr>
          <w:rFonts w:cstheme="minorHAnsi"/>
          <w:sz w:val="24"/>
          <w:szCs w:val="24"/>
          <w:lang w:val="bg-BG"/>
        </w:rPr>
        <w:t xml:space="preserve"> </w:t>
      </w:r>
      <w:r w:rsidR="00331DCD" w:rsidRPr="008A5ED6">
        <w:rPr>
          <w:rFonts w:cstheme="minorHAnsi"/>
          <w:sz w:val="24"/>
          <w:szCs w:val="24"/>
          <w:lang w:val="bg-BG"/>
        </w:rPr>
        <w:t xml:space="preserve">от  РVС тръби </w:t>
      </w:r>
      <w:r w:rsidR="00331DCD" w:rsidRPr="001562E9">
        <w:rPr>
          <w:rFonts w:cstheme="minorHAnsi"/>
          <w:sz w:val="24"/>
          <w:szCs w:val="24"/>
          <w:lang w:val="bg-BG"/>
        </w:rPr>
        <w:t>DN</w:t>
      </w:r>
      <w:r w:rsidR="00D653A3" w:rsidRPr="008A5ED6">
        <w:rPr>
          <w:rFonts w:cstheme="minorHAnsi"/>
          <w:sz w:val="24"/>
          <w:szCs w:val="24"/>
          <w:lang w:val="bg-BG"/>
        </w:rPr>
        <w:t>50</w:t>
      </w:r>
      <w:r w:rsidR="007655DF">
        <w:rPr>
          <w:rFonts w:cstheme="minorHAnsi"/>
          <w:sz w:val="24"/>
          <w:szCs w:val="24"/>
          <w:lang w:val="bg-BG"/>
        </w:rPr>
        <w:t>. Съществуващите водосточни тръби</w:t>
      </w:r>
      <w:r w:rsidR="001562E9">
        <w:rPr>
          <w:rFonts w:cstheme="minorHAnsi"/>
          <w:sz w:val="24"/>
          <w:szCs w:val="24"/>
          <w:lang w:val="bg-BG"/>
        </w:rPr>
        <w:t xml:space="preserve"> се запазват.  </w:t>
      </w:r>
    </w:p>
    <w:p w:rsidR="00D653A3" w:rsidRPr="008A5ED6" w:rsidRDefault="001562E9" w:rsidP="001562E9">
      <w:pPr>
        <w:spacing w:after="0"/>
        <w:ind w:left="90" w:firstLine="630"/>
        <w:jc w:val="both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 </w:t>
      </w:r>
      <w:r w:rsidR="00D653A3" w:rsidRPr="008A5ED6">
        <w:rPr>
          <w:rFonts w:cstheme="minorHAnsi"/>
          <w:sz w:val="24"/>
          <w:szCs w:val="24"/>
          <w:lang w:val="bg-BG"/>
        </w:rPr>
        <w:t>Отводняването</w:t>
      </w:r>
      <w:r w:rsidR="007655DF">
        <w:rPr>
          <w:rFonts w:cstheme="minorHAnsi"/>
          <w:sz w:val="24"/>
          <w:szCs w:val="24"/>
          <w:lang w:val="bg-BG"/>
        </w:rPr>
        <w:t xml:space="preserve"> </w:t>
      </w:r>
      <w:r w:rsidR="00D653A3" w:rsidRPr="008A5ED6">
        <w:rPr>
          <w:rFonts w:cstheme="minorHAnsi"/>
          <w:sz w:val="24"/>
          <w:szCs w:val="24"/>
          <w:lang w:val="bg-BG"/>
        </w:rPr>
        <w:t>на тоалетнит</w:t>
      </w:r>
      <w:r w:rsidR="00331DCD" w:rsidRPr="008A5ED6">
        <w:rPr>
          <w:rFonts w:cstheme="minorHAnsi"/>
          <w:sz w:val="24"/>
          <w:szCs w:val="24"/>
          <w:lang w:val="bg-BG"/>
        </w:rPr>
        <w:t xml:space="preserve">е мивки и сифоните ще стане с </w:t>
      </w:r>
      <w:r w:rsidR="00331DCD" w:rsidRPr="001562E9">
        <w:rPr>
          <w:rFonts w:cstheme="minorHAnsi"/>
          <w:sz w:val="24"/>
          <w:szCs w:val="24"/>
          <w:lang w:val="bg-BG"/>
        </w:rPr>
        <w:t>DN</w:t>
      </w:r>
      <w:r w:rsidR="00D653A3" w:rsidRPr="008A5ED6">
        <w:rPr>
          <w:rFonts w:cstheme="minorHAnsi"/>
          <w:sz w:val="24"/>
          <w:szCs w:val="24"/>
          <w:lang w:val="bg-BG"/>
        </w:rPr>
        <w:t xml:space="preserve">50, а на т. </w:t>
      </w:r>
      <w:proofErr w:type="spellStart"/>
      <w:r w:rsidR="00D653A3" w:rsidRPr="008A5ED6">
        <w:rPr>
          <w:rFonts w:cstheme="minorHAnsi"/>
          <w:sz w:val="24"/>
          <w:szCs w:val="24"/>
          <w:lang w:val="bg-BG"/>
        </w:rPr>
        <w:t>седала</w:t>
      </w:r>
      <w:proofErr w:type="spellEnd"/>
      <w:r w:rsidR="00D653A3" w:rsidRPr="008A5ED6">
        <w:rPr>
          <w:rFonts w:cstheme="minorHAnsi"/>
          <w:sz w:val="24"/>
          <w:szCs w:val="24"/>
          <w:lang w:val="bg-BG"/>
        </w:rPr>
        <w:t xml:space="preserve"> с </w:t>
      </w:r>
      <w:r w:rsidR="00331DCD" w:rsidRPr="001562E9">
        <w:rPr>
          <w:rFonts w:cstheme="minorHAnsi"/>
          <w:sz w:val="24"/>
          <w:szCs w:val="24"/>
          <w:lang w:val="bg-BG"/>
        </w:rPr>
        <w:t>DN</w:t>
      </w:r>
      <w:r w:rsidR="00D653A3" w:rsidRPr="008A5ED6">
        <w:rPr>
          <w:rFonts w:cstheme="minorHAnsi"/>
          <w:sz w:val="24"/>
          <w:szCs w:val="24"/>
          <w:lang w:val="bg-BG"/>
        </w:rPr>
        <w:t xml:space="preserve">110. За ревизия и почистване на ВКК  </w:t>
      </w:r>
      <w:r>
        <w:rPr>
          <w:rFonts w:cstheme="minorHAnsi"/>
          <w:sz w:val="24"/>
          <w:szCs w:val="24"/>
          <w:lang w:val="bg-BG"/>
        </w:rPr>
        <w:t xml:space="preserve">да се запазят или монтират нови </w:t>
      </w:r>
      <w:r w:rsidR="00D653A3" w:rsidRPr="008A5ED6">
        <w:rPr>
          <w:rFonts w:cstheme="minorHAnsi"/>
          <w:sz w:val="24"/>
          <w:szCs w:val="24"/>
          <w:lang w:val="bg-BG"/>
        </w:rPr>
        <w:t>ревизионни отвори /РО/ на</w:t>
      </w:r>
      <w:r w:rsidR="00D653A3" w:rsidRPr="001562E9">
        <w:rPr>
          <w:rFonts w:cstheme="minorHAnsi"/>
          <w:sz w:val="24"/>
          <w:szCs w:val="24"/>
          <w:lang w:val="bg-BG"/>
        </w:rPr>
        <w:t xml:space="preserve"> височина 0.80м от </w:t>
      </w:r>
      <w:proofErr w:type="spellStart"/>
      <w:r w:rsidR="00D653A3" w:rsidRPr="001562E9">
        <w:rPr>
          <w:rFonts w:cstheme="minorHAnsi"/>
          <w:sz w:val="24"/>
          <w:szCs w:val="24"/>
          <w:lang w:val="bg-BG"/>
        </w:rPr>
        <w:t>кота</w:t>
      </w:r>
      <w:proofErr w:type="spellEnd"/>
      <w:r w:rsidR="00D653A3" w:rsidRPr="001562E9">
        <w:rPr>
          <w:rFonts w:cstheme="minorHAnsi"/>
          <w:sz w:val="24"/>
          <w:szCs w:val="24"/>
          <w:lang w:val="bg-BG"/>
        </w:rPr>
        <w:t xml:space="preserve"> готов под</w:t>
      </w:r>
      <w:r w:rsidR="00D653A3" w:rsidRPr="008A5ED6">
        <w:rPr>
          <w:rFonts w:cstheme="minorHAnsi"/>
          <w:sz w:val="24"/>
          <w:szCs w:val="24"/>
          <w:lang w:val="bg-BG"/>
        </w:rPr>
        <w:t xml:space="preserve">. </w:t>
      </w:r>
    </w:p>
    <w:p w:rsidR="00D653A3" w:rsidRPr="008A5ED6" w:rsidRDefault="00D653A3" w:rsidP="001975C2">
      <w:pPr>
        <w:spacing w:after="0"/>
        <w:ind w:firstLine="720"/>
        <w:jc w:val="both"/>
        <w:rPr>
          <w:rFonts w:cstheme="minorHAnsi"/>
          <w:sz w:val="24"/>
          <w:szCs w:val="24"/>
          <w:lang w:val="bg-BG"/>
        </w:rPr>
      </w:pPr>
      <w:r w:rsidRPr="008A5ED6">
        <w:rPr>
          <w:rFonts w:cstheme="minorHAnsi"/>
          <w:sz w:val="24"/>
          <w:szCs w:val="24"/>
          <w:lang w:val="bg-BG"/>
        </w:rPr>
        <w:t>Максималното разстояние между скобите на вертикалните канализационни клонове е до 20 пъти външния диаметър на тръбите, но не повече от 2 m.</w:t>
      </w:r>
    </w:p>
    <w:p w:rsidR="00D653A3" w:rsidRPr="008A5ED6" w:rsidRDefault="00D653A3" w:rsidP="001975C2">
      <w:pPr>
        <w:spacing w:after="0"/>
        <w:ind w:firstLine="720"/>
        <w:jc w:val="both"/>
        <w:rPr>
          <w:rFonts w:cstheme="minorHAnsi"/>
          <w:sz w:val="24"/>
          <w:szCs w:val="24"/>
          <w:lang w:val="bg-BG"/>
        </w:rPr>
      </w:pPr>
      <w:r w:rsidRPr="008A5ED6">
        <w:rPr>
          <w:rFonts w:cstheme="minorHAnsi"/>
          <w:sz w:val="24"/>
          <w:szCs w:val="24"/>
          <w:lang w:val="bg-BG"/>
        </w:rPr>
        <w:t xml:space="preserve">Скобите към вертикалните канализационни клонове се предвиждат непосредствено под муфите на </w:t>
      </w:r>
      <w:proofErr w:type="spellStart"/>
      <w:r w:rsidRPr="008A5ED6">
        <w:rPr>
          <w:rFonts w:cstheme="minorHAnsi"/>
          <w:sz w:val="24"/>
          <w:szCs w:val="24"/>
          <w:lang w:val="bg-BG"/>
        </w:rPr>
        <w:t>муфените</w:t>
      </w:r>
      <w:proofErr w:type="spellEnd"/>
      <w:r w:rsidRPr="008A5ED6">
        <w:rPr>
          <w:rFonts w:cstheme="minorHAnsi"/>
          <w:sz w:val="24"/>
          <w:szCs w:val="24"/>
          <w:lang w:val="bg-BG"/>
        </w:rPr>
        <w:t xml:space="preserve"> тръби.</w:t>
      </w:r>
    </w:p>
    <w:p w:rsidR="00D653A3" w:rsidRPr="008A5ED6" w:rsidRDefault="00D653A3" w:rsidP="001975C2">
      <w:pPr>
        <w:spacing w:after="0"/>
        <w:ind w:firstLine="720"/>
        <w:jc w:val="both"/>
        <w:rPr>
          <w:rFonts w:cstheme="minorHAnsi"/>
          <w:sz w:val="24"/>
          <w:szCs w:val="24"/>
          <w:lang w:val="bg-BG"/>
        </w:rPr>
      </w:pPr>
      <w:r w:rsidRPr="008A5ED6">
        <w:rPr>
          <w:rFonts w:cstheme="minorHAnsi"/>
          <w:sz w:val="24"/>
          <w:szCs w:val="24"/>
          <w:lang w:val="bg-BG"/>
        </w:rPr>
        <w:t xml:space="preserve">При многоетажни сгради вертикалните канализационни клонове се закрепват посредством подвижни и неподвижни скоби в съответствие с техническата спецификация на тръбите. Над неподвижната скоба се поставя </w:t>
      </w:r>
      <w:proofErr w:type="spellStart"/>
      <w:r w:rsidRPr="008A5ED6">
        <w:rPr>
          <w:rFonts w:cstheme="minorHAnsi"/>
          <w:sz w:val="24"/>
          <w:szCs w:val="24"/>
          <w:lang w:val="bg-BG"/>
        </w:rPr>
        <w:t>компенсатор</w:t>
      </w:r>
      <w:proofErr w:type="spellEnd"/>
      <w:r w:rsidRPr="008A5ED6">
        <w:rPr>
          <w:rFonts w:cstheme="minorHAnsi"/>
          <w:sz w:val="24"/>
          <w:szCs w:val="24"/>
          <w:lang w:val="bg-BG"/>
        </w:rPr>
        <w:t>.</w:t>
      </w:r>
    </w:p>
    <w:p w:rsidR="00D653A3" w:rsidRPr="008A5ED6" w:rsidRDefault="00D653A3" w:rsidP="001975C2">
      <w:pPr>
        <w:spacing w:after="0"/>
        <w:ind w:firstLine="720"/>
        <w:jc w:val="both"/>
        <w:rPr>
          <w:rFonts w:cstheme="minorHAnsi"/>
          <w:sz w:val="24"/>
          <w:szCs w:val="24"/>
          <w:lang w:val="bg-BG"/>
        </w:rPr>
      </w:pPr>
      <w:r w:rsidRPr="008A5ED6">
        <w:rPr>
          <w:rFonts w:cstheme="minorHAnsi"/>
          <w:sz w:val="24"/>
          <w:szCs w:val="24"/>
          <w:lang w:val="bg-BG"/>
        </w:rPr>
        <w:lastRenderedPageBreak/>
        <w:t xml:space="preserve">Вградените в подовете тръби се полагат върху бетонна основа, която поема деформациите, или върху опори (при фундаментни плочи). </w:t>
      </w:r>
    </w:p>
    <w:p w:rsidR="00D653A3" w:rsidRPr="008A5ED6" w:rsidRDefault="00D653A3" w:rsidP="001975C2">
      <w:pPr>
        <w:spacing w:after="0"/>
        <w:ind w:firstLine="720"/>
        <w:jc w:val="both"/>
        <w:rPr>
          <w:rFonts w:cstheme="minorHAnsi"/>
          <w:sz w:val="24"/>
          <w:szCs w:val="24"/>
          <w:lang w:val="bg-BG"/>
        </w:rPr>
      </w:pPr>
      <w:r w:rsidRPr="008A5ED6">
        <w:rPr>
          <w:rFonts w:cstheme="minorHAnsi"/>
          <w:sz w:val="24"/>
          <w:szCs w:val="24"/>
          <w:lang w:val="bg-BG"/>
        </w:rPr>
        <w:t>Канализационните клонове, които се полагат в земята, се проектират върху здрава основа. Дъното на траншеята се оформя в съответствие с надлъжния профил и при необходимост се уплътнява.</w:t>
      </w:r>
    </w:p>
    <w:p w:rsidR="00D653A3" w:rsidRPr="008A5ED6" w:rsidRDefault="00D653A3" w:rsidP="001975C2">
      <w:pPr>
        <w:tabs>
          <w:tab w:val="left" w:pos="14"/>
          <w:tab w:val="left" w:pos="567"/>
          <w:tab w:val="right" w:pos="720"/>
        </w:tabs>
        <w:autoSpaceDE w:val="0"/>
        <w:autoSpaceDN w:val="0"/>
        <w:adjustRightInd w:val="0"/>
        <w:spacing w:after="0"/>
        <w:ind w:firstLine="7"/>
        <w:rPr>
          <w:rFonts w:cstheme="minorHAnsi"/>
          <w:sz w:val="24"/>
          <w:szCs w:val="24"/>
          <w:lang w:val="ru-RU"/>
        </w:rPr>
      </w:pPr>
      <w:r w:rsidRPr="008A5ED6">
        <w:rPr>
          <w:rFonts w:cstheme="minorHAnsi"/>
          <w:sz w:val="24"/>
          <w:szCs w:val="24"/>
          <w:highlight w:val="yellow"/>
          <w:lang w:val="ru-RU"/>
        </w:rPr>
        <w:tab/>
      </w:r>
      <w:r w:rsidRPr="008A5ED6">
        <w:rPr>
          <w:rFonts w:cstheme="minorHAnsi"/>
          <w:sz w:val="24"/>
          <w:szCs w:val="24"/>
          <w:lang w:val="ru-RU"/>
        </w:rPr>
        <w:tab/>
      </w:r>
      <w:r w:rsidRPr="008A5ED6">
        <w:rPr>
          <w:rFonts w:cstheme="minorHAnsi"/>
          <w:sz w:val="24"/>
          <w:szCs w:val="24"/>
          <w:lang w:val="ru-RU"/>
        </w:rPr>
        <w:tab/>
        <w:t xml:space="preserve">При </w:t>
      </w:r>
      <w:proofErr w:type="spellStart"/>
      <w:r w:rsidRPr="008A5ED6">
        <w:rPr>
          <w:rFonts w:cstheme="minorHAnsi"/>
          <w:sz w:val="24"/>
          <w:szCs w:val="24"/>
          <w:lang w:val="ru-RU"/>
        </w:rPr>
        <w:t>отводняване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8A5ED6">
        <w:rPr>
          <w:rFonts w:cstheme="minorHAnsi"/>
          <w:sz w:val="24"/>
          <w:szCs w:val="24"/>
          <w:lang w:val="ru-RU"/>
        </w:rPr>
        <w:t>санитарните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8A5ED6">
        <w:rPr>
          <w:rFonts w:cstheme="minorHAnsi"/>
          <w:sz w:val="24"/>
          <w:szCs w:val="24"/>
          <w:lang w:val="ru-RU"/>
        </w:rPr>
        <w:t>прибори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да се </w:t>
      </w:r>
      <w:proofErr w:type="spellStart"/>
      <w:r w:rsidRPr="008A5ED6">
        <w:rPr>
          <w:rFonts w:cstheme="minorHAnsi"/>
          <w:sz w:val="24"/>
          <w:szCs w:val="24"/>
          <w:lang w:val="ru-RU"/>
        </w:rPr>
        <w:t>спазват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8A5ED6">
        <w:rPr>
          <w:rFonts w:cstheme="minorHAnsi"/>
          <w:sz w:val="24"/>
          <w:szCs w:val="24"/>
          <w:lang w:val="ru-RU"/>
        </w:rPr>
        <w:t>минимално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8A5ED6">
        <w:rPr>
          <w:rFonts w:cstheme="minorHAnsi"/>
          <w:sz w:val="24"/>
          <w:szCs w:val="24"/>
          <w:lang w:val="ru-RU"/>
        </w:rPr>
        <w:t>допустимите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наклони</w:t>
      </w:r>
      <w:r w:rsidR="001562E9">
        <w:rPr>
          <w:rFonts w:cstheme="minorHAnsi"/>
          <w:sz w:val="24"/>
          <w:szCs w:val="24"/>
          <w:lang w:val="ru-RU"/>
        </w:rPr>
        <w:t>:</w:t>
      </w:r>
    </w:p>
    <w:p w:rsidR="00D653A3" w:rsidRPr="008A5ED6" w:rsidRDefault="00D653A3" w:rsidP="001975C2">
      <w:pPr>
        <w:numPr>
          <w:ilvl w:val="0"/>
          <w:numId w:val="10"/>
        </w:numPr>
        <w:tabs>
          <w:tab w:val="clear" w:pos="2430"/>
          <w:tab w:val="right" w:pos="3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rPr>
          <w:rFonts w:cstheme="minorHAnsi"/>
          <w:sz w:val="24"/>
          <w:szCs w:val="24"/>
          <w:lang w:val="ru-RU"/>
        </w:rPr>
      </w:pPr>
      <w:proofErr w:type="spellStart"/>
      <w:r w:rsidRPr="008A5ED6">
        <w:rPr>
          <w:rFonts w:cstheme="minorHAnsi"/>
          <w:sz w:val="24"/>
          <w:szCs w:val="24"/>
          <w:lang w:val="ru-RU"/>
        </w:rPr>
        <w:t>тоалетни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и </w:t>
      </w:r>
      <w:proofErr w:type="spellStart"/>
      <w:r w:rsidRPr="008A5ED6">
        <w:rPr>
          <w:rFonts w:cstheme="minorHAnsi"/>
          <w:sz w:val="24"/>
          <w:szCs w:val="24"/>
          <w:lang w:val="ru-RU"/>
        </w:rPr>
        <w:t>кухненскимивки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- 0.030</w:t>
      </w:r>
    </w:p>
    <w:p w:rsidR="00D653A3" w:rsidRPr="008A5ED6" w:rsidRDefault="00D653A3" w:rsidP="001975C2">
      <w:pPr>
        <w:numPr>
          <w:ilvl w:val="0"/>
          <w:numId w:val="10"/>
        </w:numPr>
        <w:tabs>
          <w:tab w:val="clear" w:pos="2430"/>
          <w:tab w:val="right" w:pos="3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rPr>
          <w:rFonts w:cstheme="minorHAnsi"/>
          <w:sz w:val="24"/>
          <w:szCs w:val="24"/>
          <w:lang w:val="bg-BG"/>
        </w:rPr>
      </w:pPr>
      <w:proofErr w:type="spellStart"/>
      <w:r w:rsidRPr="008A5ED6">
        <w:rPr>
          <w:rFonts w:cstheme="minorHAnsi"/>
          <w:sz w:val="24"/>
          <w:szCs w:val="24"/>
          <w:lang w:val="bg-BG"/>
        </w:rPr>
        <w:t>клозетноседало</w:t>
      </w:r>
      <w:proofErr w:type="spellEnd"/>
      <w:r w:rsidRPr="008A5ED6">
        <w:rPr>
          <w:rFonts w:cstheme="minorHAnsi"/>
          <w:sz w:val="24"/>
          <w:szCs w:val="24"/>
          <w:lang w:val="bg-BG"/>
        </w:rPr>
        <w:t xml:space="preserve"> - 0.015</w:t>
      </w:r>
    </w:p>
    <w:p w:rsidR="00D653A3" w:rsidRPr="008A5ED6" w:rsidRDefault="00D653A3" w:rsidP="001975C2">
      <w:pPr>
        <w:numPr>
          <w:ilvl w:val="0"/>
          <w:numId w:val="10"/>
        </w:numPr>
        <w:tabs>
          <w:tab w:val="clear" w:pos="2430"/>
          <w:tab w:val="right" w:pos="3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rPr>
          <w:rFonts w:cstheme="minorHAnsi"/>
          <w:sz w:val="24"/>
          <w:szCs w:val="24"/>
          <w:lang w:val="bg-BG"/>
        </w:rPr>
      </w:pPr>
      <w:r w:rsidRPr="008A5ED6">
        <w:rPr>
          <w:rFonts w:cstheme="minorHAnsi"/>
          <w:sz w:val="24"/>
          <w:szCs w:val="24"/>
          <w:lang w:val="bg-BG"/>
        </w:rPr>
        <w:t>подови сифони - 0.25;</w:t>
      </w:r>
    </w:p>
    <w:p w:rsidR="00D653A3" w:rsidRPr="008A5ED6" w:rsidRDefault="00D653A3" w:rsidP="001975C2">
      <w:pPr>
        <w:tabs>
          <w:tab w:val="right" w:pos="30"/>
          <w:tab w:val="left" w:pos="56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  <w:lang w:val="bg-BG"/>
        </w:rPr>
      </w:pPr>
      <w:r w:rsidRPr="008A5ED6">
        <w:rPr>
          <w:rFonts w:cstheme="minorHAnsi"/>
          <w:sz w:val="24"/>
          <w:szCs w:val="24"/>
          <w:lang w:val="bg-BG"/>
        </w:rPr>
        <w:tab/>
      </w:r>
      <w:r w:rsidRPr="008A5ED6">
        <w:rPr>
          <w:rFonts w:cstheme="minorHAnsi"/>
          <w:sz w:val="24"/>
          <w:szCs w:val="24"/>
          <w:lang w:val="bg-BG"/>
        </w:rPr>
        <w:tab/>
        <w:t xml:space="preserve">Височината на монтиране на санитарните прибори се определя от техническите характеристики на всеки. Проектните височини са: </w:t>
      </w:r>
    </w:p>
    <w:p w:rsidR="00D653A3" w:rsidRPr="008A5ED6" w:rsidRDefault="00D653A3" w:rsidP="001975C2">
      <w:pPr>
        <w:numPr>
          <w:ilvl w:val="0"/>
          <w:numId w:val="10"/>
        </w:numPr>
        <w:tabs>
          <w:tab w:val="clear" w:pos="2430"/>
          <w:tab w:val="right" w:pos="3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rPr>
          <w:rFonts w:cstheme="minorHAnsi"/>
          <w:sz w:val="24"/>
          <w:szCs w:val="24"/>
          <w:lang w:val="ru-RU"/>
        </w:rPr>
      </w:pPr>
      <w:proofErr w:type="spellStart"/>
      <w:r w:rsidRPr="008A5ED6">
        <w:rPr>
          <w:rFonts w:cstheme="minorHAnsi"/>
          <w:sz w:val="24"/>
          <w:szCs w:val="24"/>
          <w:lang w:val="ru-RU"/>
        </w:rPr>
        <w:t>Бордът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8A5ED6">
        <w:rPr>
          <w:rFonts w:cstheme="minorHAnsi"/>
          <w:sz w:val="24"/>
          <w:szCs w:val="24"/>
          <w:lang w:val="ru-RU"/>
        </w:rPr>
        <w:t>тоалетна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- 0.80м от пода;</w:t>
      </w:r>
    </w:p>
    <w:p w:rsidR="00D653A3" w:rsidRPr="008A5ED6" w:rsidRDefault="00D653A3" w:rsidP="001975C2">
      <w:pPr>
        <w:numPr>
          <w:ilvl w:val="0"/>
          <w:numId w:val="10"/>
        </w:numPr>
        <w:tabs>
          <w:tab w:val="clear" w:pos="2430"/>
          <w:tab w:val="right" w:pos="3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rPr>
          <w:rFonts w:cstheme="minorHAnsi"/>
          <w:sz w:val="24"/>
          <w:szCs w:val="24"/>
          <w:lang w:val="ru-RU"/>
        </w:rPr>
      </w:pPr>
      <w:proofErr w:type="spellStart"/>
      <w:r w:rsidRPr="008A5ED6">
        <w:rPr>
          <w:rFonts w:cstheme="minorHAnsi"/>
          <w:sz w:val="24"/>
          <w:szCs w:val="24"/>
          <w:lang w:val="ru-RU"/>
        </w:rPr>
        <w:t>Бордът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8A5ED6">
        <w:rPr>
          <w:rFonts w:cstheme="minorHAnsi"/>
          <w:sz w:val="24"/>
          <w:szCs w:val="24"/>
          <w:lang w:val="ru-RU"/>
        </w:rPr>
        <w:t>кухненскамивка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  - 0.85м от пода;</w:t>
      </w:r>
    </w:p>
    <w:p w:rsidR="008045DE" w:rsidRPr="008A5ED6" w:rsidRDefault="00D653A3" w:rsidP="001975C2">
      <w:pPr>
        <w:numPr>
          <w:ilvl w:val="0"/>
          <w:numId w:val="10"/>
        </w:numPr>
        <w:tabs>
          <w:tab w:val="clear" w:pos="2430"/>
          <w:tab w:val="right" w:pos="3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rPr>
          <w:rFonts w:cstheme="minorHAnsi"/>
          <w:sz w:val="24"/>
          <w:szCs w:val="24"/>
          <w:lang w:val="ru-RU"/>
        </w:rPr>
      </w:pPr>
      <w:proofErr w:type="spellStart"/>
      <w:r w:rsidRPr="008A5ED6">
        <w:rPr>
          <w:rFonts w:cstheme="minorHAnsi"/>
          <w:sz w:val="24"/>
          <w:szCs w:val="24"/>
          <w:lang w:val="ru-RU"/>
        </w:rPr>
        <w:t>Бордът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8A5ED6">
        <w:rPr>
          <w:rFonts w:cstheme="minorHAnsi"/>
          <w:sz w:val="24"/>
          <w:szCs w:val="24"/>
          <w:lang w:val="ru-RU"/>
        </w:rPr>
        <w:t>стената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8A5ED6">
        <w:rPr>
          <w:rFonts w:cstheme="minorHAnsi"/>
          <w:sz w:val="24"/>
          <w:szCs w:val="24"/>
          <w:lang w:val="ru-RU"/>
        </w:rPr>
        <w:t>писоар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- 0.65м от пода.</w:t>
      </w:r>
    </w:p>
    <w:p w:rsidR="0035189C" w:rsidRDefault="0035189C" w:rsidP="001975C2">
      <w:pPr>
        <w:spacing w:after="0"/>
        <w:ind w:firstLine="709"/>
        <w:rPr>
          <w:rFonts w:cstheme="minorHAnsi"/>
          <w:sz w:val="24"/>
          <w:szCs w:val="24"/>
          <w:lang w:val="ru-RU"/>
        </w:rPr>
      </w:pPr>
      <w:r w:rsidRPr="008A5ED6">
        <w:rPr>
          <w:rFonts w:cstheme="minorHAnsi"/>
          <w:sz w:val="24"/>
          <w:szCs w:val="24"/>
          <w:lang w:val="ru-RU"/>
        </w:rPr>
        <w:t xml:space="preserve">След </w:t>
      </w:r>
      <w:proofErr w:type="spellStart"/>
      <w:r w:rsidRPr="008A5ED6">
        <w:rPr>
          <w:rFonts w:cstheme="minorHAnsi"/>
          <w:sz w:val="24"/>
          <w:szCs w:val="24"/>
          <w:lang w:val="ru-RU"/>
        </w:rPr>
        <w:t>завършване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8A5ED6">
        <w:rPr>
          <w:rFonts w:cstheme="minorHAnsi"/>
          <w:sz w:val="24"/>
          <w:szCs w:val="24"/>
          <w:lang w:val="ru-RU"/>
        </w:rPr>
        <w:t>монтажните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8A5ED6">
        <w:rPr>
          <w:rFonts w:cstheme="minorHAnsi"/>
          <w:sz w:val="24"/>
          <w:szCs w:val="24"/>
          <w:lang w:val="ru-RU"/>
        </w:rPr>
        <w:t>работи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 w:rsidRPr="008A5ED6">
        <w:rPr>
          <w:rFonts w:cstheme="minorHAnsi"/>
          <w:sz w:val="24"/>
          <w:szCs w:val="24"/>
          <w:lang w:val="ru-RU"/>
        </w:rPr>
        <w:t>тръбопровода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8A5ED6">
        <w:rPr>
          <w:rFonts w:cstheme="minorHAnsi"/>
          <w:sz w:val="24"/>
          <w:szCs w:val="24"/>
          <w:lang w:val="ru-RU"/>
        </w:rPr>
        <w:t>трябва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да </w:t>
      </w:r>
      <w:proofErr w:type="spellStart"/>
      <w:r w:rsidRPr="008A5ED6">
        <w:rPr>
          <w:rFonts w:cstheme="minorHAnsi"/>
          <w:sz w:val="24"/>
          <w:szCs w:val="24"/>
          <w:lang w:val="ru-RU"/>
        </w:rPr>
        <w:t>бъде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подложен на </w:t>
      </w:r>
      <w:proofErr w:type="spellStart"/>
      <w:r w:rsidRPr="008A5ED6">
        <w:rPr>
          <w:rFonts w:cstheme="minorHAnsi"/>
          <w:sz w:val="24"/>
          <w:szCs w:val="24"/>
          <w:lang w:val="ru-RU"/>
        </w:rPr>
        <w:t>изпитване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8A5ED6">
        <w:rPr>
          <w:rFonts w:cstheme="minorHAnsi"/>
          <w:sz w:val="24"/>
          <w:szCs w:val="24"/>
          <w:lang w:val="ru-RU"/>
        </w:rPr>
        <w:t>относно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8A5ED6">
        <w:rPr>
          <w:rFonts w:cstheme="minorHAnsi"/>
          <w:sz w:val="24"/>
          <w:szCs w:val="24"/>
          <w:lang w:val="ru-RU"/>
        </w:rPr>
        <w:t>херметичността</w:t>
      </w:r>
      <w:proofErr w:type="spellEnd"/>
      <w:r w:rsidRPr="008A5ED6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8A5ED6">
        <w:rPr>
          <w:rFonts w:cstheme="minorHAnsi"/>
          <w:sz w:val="24"/>
          <w:szCs w:val="24"/>
          <w:lang w:val="ru-RU"/>
        </w:rPr>
        <w:t>му</w:t>
      </w:r>
      <w:proofErr w:type="spellEnd"/>
      <w:r w:rsidRPr="008A5ED6">
        <w:rPr>
          <w:rFonts w:cstheme="minorHAnsi"/>
          <w:sz w:val="24"/>
          <w:szCs w:val="24"/>
          <w:lang w:val="ru-RU"/>
        </w:rPr>
        <w:t>.</w:t>
      </w:r>
    </w:p>
    <w:p w:rsidR="007655DF" w:rsidRPr="008A5ED6" w:rsidRDefault="007655DF" w:rsidP="001975C2">
      <w:pPr>
        <w:spacing w:after="0"/>
        <w:ind w:firstLine="709"/>
        <w:rPr>
          <w:rFonts w:cstheme="minorHAnsi"/>
          <w:sz w:val="24"/>
          <w:szCs w:val="24"/>
          <w:lang w:val="ru-RU"/>
        </w:rPr>
      </w:pPr>
    </w:p>
    <w:p w:rsidR="00260ECF" w:rsidRPr="003B522F" w:rsidRDefault="00260ECF" w:rsidP="00260ECF">
      <w:pPr>
        <w:pStyle w:val="1"/>
        <w:rPr>
          <w:rFonts w:asciiTheme="minorHAnsi" w:hAnsiTheme="minorHAnsi" w:cstheme="minorHAnsi"/>
          <w:i/>
          <w:sz w:val="24"/>
          <w:szCs w:val="24"/>
          <w:u w:val="single"/>
          <w:lang w:val="ru-RU"/>
        </w:rPr>
      </w:pPr>
      <w:bookmarkStart w:id="10" w:name="_Toc499127382"/>
      <w:r w:rsidRPr="003B522F">
        <w:rPr>
          <w:rFonts w:asciiTheme="minorHAnsi" w:hAnsiTheme="minorHAnsi" w:cstheme="minorHAnsi"/>
          <w:i/>
          <w:sz w:val="24"/>
          <w:szCs w:val="24"/>
          <w:u w:val="single"/>
          <w:lang w:val="ru-RU"/>
        </w:rPr>
        <w:t xml:space="preserve">V. ИЗПЪЛНЕНИЕ,   ИЗПИТВАНЕ,   ПРИЕМАНЕ   И   БЕЗОПАСНОСТ, ХИГИЕНА </w:t>
      </w:r>
      <w:proofErr w:type="gramStart"/>
      <w:r w:rsidRPr="003B522F">
        <w:rPr>
          <w:rFonts w:asciiTheme="minorHAnsi" w:hAnsiTheme="minorHAnsi" w:cstheme="minorHAnsi"/>
          <w:i/>
          <w:sz w:val="24"/>
          <w:szCs w:val="24"/>
          <w:u w:val="single"/>
          <w:lang w:val="ru-RU"/>
        </w:rPr>
        <w:t>НА</w:t>
      </w:r>
      <w:proofErr w:type="gramEnd"/>
      <w:r w:rsidRPr="003B522F">
        <w:rPr>
          <w:rFonts w:asciiTheme="minorHAnsi" w:hAnsiTheme="minorHAnsi" w:cstheme="minorHAnsi"/>
          <w:i/>
          <w:sz w:val="24"/>
          <w:szCs w:val="24"/>
          <w:u w:val="single"/>
          <w:lang w:val="ru-RU"/>
        </w:rPr>
        <w:t xml:space="preserve"> ТРУДА И ПОЖАРНА БЕЗОПАСНОСТ</w:t>
      </w:r>
      <w:bookmarkEnd w:id="10"/>
    </w:p>
    <w:p w:rsidR="00260ECF" w:rsidRPr="003B522F" w:rsidRDefault="00260ECF" w:rsidP="001975C2">
      <w:pPr>
        <w:spacing w:before="9" w:after="0" w:line="120" w:lineRule="exact"/>
        <w:rPr>
          <w:rFonts w:cstheme="minorHAnsi"/>
          <w:sz w:val="24"/>
          <w:szCs w:val="24"/>
          <w:lang w:val="ru-RU"/>
        </w:rPr>
      </w:pPr>
    </w:p>
    <w:p w:rsidR="00260ECF" w:rsidRPr="003B522F" w:rsidRDefault="00260ECF" w:rsidP="001975C2">
      <w:pPr>
        <w:spacing w:after="0"/>
        <w:ind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При 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изпълнение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  на 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всички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строително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монтажни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proofErr w:type="gramStart"/>
      <w:r w:rsidRPr="003B522F">
        <w:rPr>
          <w:rFonts w:cstheme="minorHAnsi"/>
          <w:sz w:val="24"/>
          <w:szCs w:val="24"/>
          <w:lang w:val="ru-RU"/>
        </w:rPr>
        <w:t>работи</w:t>
      </w:r>
      <w:proofErr w:type="spellEnd"/>
      <w:proofErr w:type="gramEnd"/>
      <w:r w:rsidRPr="003B522F">
        <w:rPr>
          <w:rFonts w:cstheme="minorHAnsi"/>
          <w:sz w:val="24"/>
          <w:szCs w:val="24"/>
          <w:lang w:val="ru-RU"/>
        </w:rPr>
        <w:t xml:space="preserve">   безусловно   да   се 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спазват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изискванията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на “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Правилник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по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безопасност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на труда при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изпълнение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строителни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монтажни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работи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”  и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изискванията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 на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Строително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 –  технически  правила  и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норми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 за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осигуряване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безопасност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при пожар. При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изпълнение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земните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работи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да се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спазватизискванията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на ПИПСМР,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гл.I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– “</w:t>
      </w:r>
      <w:proofErr w:type="spellStart"/>
      <w:r w:rsidRPr="003B522F">
        <w:rPr>
          <w:rFonts w:cstheme="minorHAnsi"/>
          <w:sz w:val="24"/>
          <w:szCs w:val="24"/>
          <w:lang w:val="ru-RU"/>
        </w:rPr>
        <w:t>Земниработи</w:t>
      </w:r>
      <w:proofErr w:type="spellEnd"/>
      <w:r w:rsidRPr="003B522F">
        <w:rPr>
          <w:rFonts w:cstheme="minorHAnsi"/>
          <w:sz w:val="24"/>
          <w:szCs w:val="24"/>
          <w:lang w:val="ru-RU"/>
        </w:rPr>
        <w:t>”.</w:t>
      </w:r>
    </w:p>
    <w:p w:rsidR="00260ECF" w:rsidRPr="003B522F" w:rsidRDefault="00260ECF" w:rsidP="001975C2">
      <w:pPr>
        <w:spacing w:after="0"/>
        <w:ind w:firstLine="720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 xml:space="preserve">Изпитването на водопровода се извършва съгласно “Правилник за извършване и приемане на СМР”,  но не по-рано от 24 часа след направа на връзките. Пробното налягане е  при Р до 5 </w:t>
      </w:r>
      <w:proofErr w:type="spellStart"/>
      <w:r w:rsidRPr="003B522F">
        <w:rPr>
          <w:rFonts w:cstheme="minorHAnsi"/>
          <w:sz w:val="24"/>
          <w:szCs w:val="24"/>
          <w:lang w:val="bg-BG"/>
        </w:rPr>
        <w:t>атм</w:t>
      </w:r>
      <w:proofErr w:type="spellEnd"/>
      <w:r w:rsidRPr="003B522F">
        <w:rPr>
          <w:rFonts w:cstheme="minorHAnsi"/>
          <w:sz w:val="24"/>
          <w:szCs w:val="24"/>
          <w:lang w:val="bg-BG"/>
        </w:rPr>
        <w:t xml:space="preserve">.   – </w:t>
      </w:r>
      <w:proofErr w:type="spellStart"/>
      <w:r w:rsidRPr="003B522F">
        <w:rPr>
          <w:rFonts w:cstheme="minorHAnsi"/>
          <w:sz w:val="24"/>
          <w:szCs w:val="24"/>
          <w:lang w:val="bg-BG"/>
        </w:rPr>
        <w:t>Рпр</w:t>
      </w:r>
      <w:proofErr w:type="spellEnd"/>
      <w:r w:rsidRPr="003B522F">
        <w:rPr>
          <w:rFonts w:cstheme="minorHAnsi"/>
          <w:sz w:val="24"/>
          <w:szCs w:val="24"/>
          <w:lang w:val="bg-BG"/>
        </w:rPr>
        <w:t>.= 2Рраб.</w:t>
      </w:r>
    </w:p>
    <w:p w:rsidR="00260ECF" w:rsidRPr="003B522F" w:rsidRDefault="00260ECF" w:rsidP="001975C2">
      <w:pPr>
        <w:spacing w:after="0"/>
        <w:ind w:firstLine="720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>Съгласно правилника за извършване и приемане на строително-</w:t>
      </w:r>
    </w:p>
    <w:p w:rsidR="00260ECF" w:rsidRPr="003B522F" w:rsidRDefault="00260ECF" w:rsidP="001975C2">
      <w:pPr>
        <w:spacing w:after="0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>монтажните работи, външните водопроводи се изпитват на два етапа:</w:t>
      </w:r>
    </w:p>
    <w:p w:rsidR="00260ECF" w:rsidRPr="003B522F" w:rsidRDefault="00260ECF" w:rsidP="001975C2">
      <w:pPr>
        <w:spacing w:after="0"/>
        <w:ind w:firstLine="720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 xml:space="preserve">Предварително изпитване на всеки участък /за </w:t>
      </w:r>
      <w:proofErr w:type="spellStart"/>
      <w:r w:rsidRPr="003B522F">
        <w:rPr>
          <w:rFonts w:cstheme="minorHAnsi"/>
          <w:sz w:val="24"/>
          <w:szCs w:val="24"/>
          <w:lang w:val="bg-BG"/>
        </w:rPr>
        <w:t>полиетиленови</w:t>
      </w:r>
      <w:proofErr w:type="spellEnd"/>
      <w:r w:rsidRPr="003B522F">
        <w:rPr>
          <w:rFonts w:cstheme="minorHAnsi"/>
          <w:sz w:val="24"/>
          <w:szCs w:val="24"/>
          <w:lang w:val="bg-BG"/>
        </w:rPr>
        <w:t xml:space="preserve"> тръби  максимум 1000 м/, преди засипване при положен и открит водопровод</w:t>
      </w:r>
    </w:p>
    <w:p w:rsidR="00260ECF" w:rsidRPr="003B522F" w:rsidRDefault="00260ECF" w:rsidP="001975C2">
      <w:pPr>
        <w:spacing w:after="0"/>
        <w:ind w:firstLine="720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>Окончателно изпитване – след направа на всички връзки, при пълно засипан водопровод и напълно завършени строителни работи.</w:t>
      </w:r>
    </w:p>
    <w:p w:rsidR="00260ECF" w:rsidRPr="003B522F" w:rsidRDefault="00260ECF" w:rsidP="001975C2">
      <w:pPr>
        <w:spacing w:after="0"/>
        <w:ind w:firstLine="720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 xml:space="preserve">При предварителното засипване водопроводът се изпитва на якост, а </w:t>
      </w:r>
    </w:p>
    <w:p w:rsidR="00260ECF" w:rsidRPr="003B522F" w:rsidRDefault="00260ECF" w:rsidP="001975C2">
      <w:pPr>
        <w:spacing w:after="0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 xml:space="preserve">при окончателното – на </w:t>
      </w:r>
      <w:proofErr w:type="spellStart"/>
      <w:r w:rsidRPr="003B522F">
        <w:rPr>
          <w:rFonts w:cstheme="minorHAnsi"/>
          <w:sz w:val="24"/>
          <w:szCs w:val="24"/>
          <w:lang w:val="bg-BG"/>
        </w:rPr>
        <w:t>водоплътност</w:t>
      </w:r>
      <w:proofErr w:type="spellEnd"/>
      <w:r w:rsidRPr="003B522F">
        <w:rPr>
          <w:rFonts w:cstheme="minorHAnsi"/>
          <w:sz w:val="24"/>
          <w:szCs w:val="24"/>
          <w:lang w:val="bg-BG"/>
        </w:rPr>
        <w:t xml:space="preserve">. </w:t>
      </w:r>
    </w:p>
    <w:p w:rsidR="00260ECF" w:rsidRPr="003B522F" w:rsidRDefault="00260ECF" w:rsidP="001975C2">
      <w:pPr>
        <w:tabs>
          <w:tab w:val="left" w:pos="720"/>
        </w:tabs>
        <w:spacing w:after="0"/>
        <w:ind w:firstLine="720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 xml:space="preserve">След завършване на монтажните работи, водопроводът трябва да бъде подложен на вътрешно хидравлично налягане относно херметичността и якостта му. </w:t>
      </w:r>
    </w:p>
    <w:p w:rsidR="00260ECF" w:rsidRPr="003B522F" w:rsidRDefault="00260ECF" w:rsidP="001975C2">
      <w:pPr>
        <w:spacing w:after="0"/>
        <w:ind w:firstLine="709"/>
        <w:jc w:val="both"/>
        <w:rPr>
          <w:rFonts w:cstheme="minorHAnsi"/>
          <w:sz w:val="24"/>
          <w:szCs w:val="24"/>
          <w:lang w:val="ru-RU"/>
        </w:rPr>
      </w:pPr>
      <w:proofErr w:type="spellStart"/>
      <w:r w:rsidRPr="003B522F">
        <w:rPr>
          <w:rFonts w:cstheme="minorHAnsi"/>
          <w:sz w:val="24"/>
          <w:szCs w:val="24"/>
          <w:lang w:val="ru-RU"/>
        </w:rPr>
        <w:t>Най-общо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тръбопроводите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ще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бъдат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изпитани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хидравлично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одобрени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преди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приемане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.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Външните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проводи се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изпитват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якост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водоплътност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gramStart"/>
      <w:r w:rsidRPr="003B522F">
        <w:rPr>
          <w:rFonts w:cstheme="minorHAnsi"/>
          <w:sz w:val="24"/>
          <w:szCs w:val="24"/>
          <w:lang w:val="ru-RU"/>
        </w:rPr>
        <w:t>с</w:t>
      </w:r>
      <w:proofErr w:type="gramEnd"/>
      <w:r w:rsidRPr="003B522F">
        <w:rPr>
          <w:rFonts w:cstheme="minorHAnsi"/>
          <w:sz w:val="24"/>
          <w:szCs w:val="24"/>
          <w:lang w:val="ru-RU"/>
        </w:rPr>
        <w:t xml:space="preserve"> вода или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въздух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. </w:t>
      </w:r>
    </w:p>
    <w:p w:rsidR="00260ECF" w:rsidRPr="003B522F" w:rsidRDefault="00260ECF" w:rsidP="001975C2">
      <w:pPr>
        <w:spacing w:after="0"/>
        <w:ind w:firstLine="720"/>
        <w:rPr>
          <w:rFonts w:cstheme="minorHAnsi"/>
          <w:sz w:val="24"/>
          <w:szCs w:val="24"/>
          <w:lang w:val="ru-RU"/>
        </w:rPr>
      </w:pPr>
      <w:proofErr w:type="gramStart"/>
      <w:r w:rsidRPr="003B522F">
        <w:rPr>
          <w:rFonts w:cstheme="minorHAnsi"/>
          <w:sz w:val="24"/>
          <w:szCs w:val="24"/>
          <w:lang w:val="ru-RU"/>
        </w:rPr>
        <w:t xml:space="preserve">По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време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наексплоатация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съоръжението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да се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спазватизискванията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на “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Правилник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по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безопасност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на труда при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поддръжка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експлоатация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водоснабдителни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канализационни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мрежи 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съоръжения</w:t>
      </w:r>
      <w:proofErr w:type="spellEnd"/>
      <w:r w:rsidRPr="003B522F">
        <w:rPr>
          <w:rFonts w:cstheme="minorHAnsi"/>
          <w:sz w:val="24"/>
          <w:szCs w:val="24"/>
          <w:lang w:val="ru-RU"/>
        </w:rPr>
        <w:t>”</w:t>
      </w:r>
      <w:proofErr w:type="gramEnd"/>
    </w:p>
    <w:p w:rsidR="00260ECF" w:rsidRPr="003B522F" w:rsidRDefault="00260ECF" w:rsidP="001975C2">
      <w:pPr>
        <w:spacing w:after="0"/>
        <w:ind w:firstLine="720"/>
        <w:rPr>
          <w:rFonts w:cstheme="minorHAnsi"/>
          <w:sz w:val="24"/>
          <w:szCs w:val="24"/>
          <w:lang w:val="ru-RU"/>
        </w:rPr>
      </w:pPr>
      <w:proofErr w:type="spellStart"/>
      <w:r w:rsidRPr="003B522F">
        <w:rPr>
          <w:rFonts w:cstheme="minorHAnsi"/>
          <w:sz w:val="24"/>
          <w:szCs w:val="24"/>
          <w:lang w:val="ru-RU"/>
        </w:rPr>
        <w:t>Системата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от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водопроводнитръби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да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отговаря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изискванията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на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стандартите</w:t>
      </w:r>
      <w:proofErr w:type="spellEnd"/>
      <w:r w:rsidRPr="003B522F">
        <w:rPr>
          <w:rFonts w:cstheme="minorHAnsi"/>
          <w:sz w:val="24"/>
          <w:szCs w:val="24"/>
          <w:lang w:val="ru-RU"/>
        </w:rPr>
        <w:t>:</w:t>
      </w:r>
    </w:p>
    <w:p w:rsidR="00260ECF" w:rsidRPr="003B522F" w:rsidRDefault="00260ECF" w:rsidP="001975C2">
      <w:pPr>
        <w:spacing w:after="0"/>
        <w:ind w:left="-540" w:firstLine="126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lastRenderedPageBreak/>
        <w:t xml:space="preserve">БДС EN 10217   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Заваренитръбиза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работа под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налягане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. </w:t>
      </w:r>
    </w:p>
    <w:p w:rsidR="00260ECF" w:rsidRPr="003B522F" w:rsidRDefault="00260ECF" w:rsidP="001975C2">
      <w:pPr>
        <w:spacing w:after="0"/>
        <w:ind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БДС EN ISO 1452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Пластмасовитръбопроводнисистеми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водоснабдяване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и за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подземни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надземниотводнителни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канализационнинапорнисистеми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.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Непластифициран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поливинилхлорид (PVC-U)</w:t>
      </w:r>
    </w:p>
    <w:p w:rsidR="00260ECF" w:rsidRPr="003B522F" w:rsidRDefault="00260ECF" w:rsidP="001975C2">
      <w:pPr>
        <w:spacing w:after="0"/>
        <w:ind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DIN 8074  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Тръби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от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полиетилен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с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високаплътност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.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Размери</w:t>
      </w:r>
      <w:proofErr w:type="spellEnd"/>
      <w:r w:rsidRPr="003B522F">
        <w:rPr>
          <w:rFonts w:cstheme="minorHAnsi"/>
          <w:sz w:val="24"/>
          <w:szCs w:val="24"/>
          <w:lang w:val="ru-RU"/>
        </w:rPr>
        <w:t>.</w:t>
      </w:r>
    </w:p>
    <w:p w:rsidR="00260ECF" w:rsidRPr="003B522F" w:rsidRDefault="00260ECF" w:rsidP="001975C2">
      <w:pPr>
        <w:spacing w:after="0"/>
        <w:ind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DIN 8075  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Тръби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 от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полиетилен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 с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високаплътност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.  Общи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изисквания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 за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качеството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.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Изпитвания</w:t>
      </w:r>
      <w:proofErr w:type="spellEnd"/>
      <w:r w:rsidRPr="003B522F">
        <w:rPr>
          <w:rFonts w:cstheme="minorHAnsi"/>
          <w:sz w:val="24"/>
          <w:szCs w:val="24"/>
          <w:lang w:val="ru-RU"/>
        </w:rPr>
        <w:t>.</w:t>
      </w:r>
    </w:p>
    <w:p w:rsidR="00260ECF" w:rsidRPr="003B522F" w:rsidRDefault="00260ECF" w:rsidP="001975C2">
      <w:pPr>
        <w:spacing w:after="0"/>
        <w:ind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БДС EN 12201 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Пластмасовитръбопроводнисистеми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 за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водоснабдяване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,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отводняване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 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напорна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канализация.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Полиетилен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(РЕ)</w:t>
      </w:r>
    </w:p>
    <w:p w:rsidR="00260ECF" w:rsidRPr="003B522F" w:rsidRDefault="00260ECF" w:rsidP="001975C2">
      <w:pPr>
        <w:spacing w:after="0"/>
        <w:ind w:right="703"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БДСEN12666Пластмасовитръбопроводнисистеми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безнапорниподземниотводняванеи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канализация.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Полиетилен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(РЕ).</w:t>
      </w:r>
    </w:p>
    <w:p w:rsidR="00260ECF" w:rsidRPr="003B522F" w:rsidRDefault="00260ECF" w:rsidP="001975C2">
      <w:pPr>
        <w:spacing w:after="0"/>
        <w:ind w:right="703"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БДС EN 13244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Пластмасовитръбопроводнисистеми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подземнии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надземнинапорнисистемизавода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общоприложение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, дренажи канализация.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Полиетилен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(РЕ).</w:t>
      </w:r>
    </w:p>
    <w:p w:rsidR="00260ECF" w:rsidRPr="003B522F" w:rsidRDefault="00260ECF" w:rsidP="001975C2">
      <w:pPr>
        <w:spacing w:after="0"/>
        <w:ind w:right="703"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БДС EN 13476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Пластмасовитръбопроводнисистеми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забезнапорниподземниотводняванеи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канализация.Tръбопрoвoднисистемисъссложноструктуриранаконструкциянастенaтaотнепластифициран поливинилхлорид (PVC-U), полипропилен (PP)и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полиетилен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(РЕ).</w:t>
      </w:r>
    </w:p>
    <w:p w:rsidR="00260ECF" w:rsidRPr="003B522F" w:rsidRDefault="00260ECF" w:rsidP="001975C2">
      <w:pPr>
        <w:spacing w:after="0" w:line="284" w:lineRule="auto"/>
        <w:ind w:right="393"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>Б</w:t>
      </w:r>
      <w:r w:rsidRPr="003B522F">
        <w:rPr>
          <w:rFonts w:cstheme="minorHAnsi"/>
          <w:spacing w:val="1"/>
          <w:sz w:val="24"/>
          <w:szCs w:val="24"/>
          <w:lang w:val="ru-RU"/>
        </w:rPr>
        <w:t>Д</w:t>
      </w:r>
      <w:r w:rsidRPr="003B522F">
        <w:rPr>
          <w:rFonts w:cstheme="minorHAnsi"/>
          <w:sz w:val="24"/>
          <w:szCs w:val="24"/>
          <w:lang w:val="ru-RU"/>
        </w:rPr>
        <w:t>С</w:t>
      </w:r>
      <w:r w:rsidRPr="003B522F">
        <w:rPr>
          <w:rFonts w:cstheme="minorHAnsi"/>
          <w:sz w:val="24"/>
          <w:szCs w:val="24"/>
        </w:rPr>
        <w:t>EN</w:t>
      </w:r>
      <w:r w:rsidRPr="003B522F">
        <w:rPr>
          <w:rFonts w:cstheme="minorHAnsi"/>
          <w:sz w:val="24"/>
          <w:szCs w:val="24"/>
          <w:lang w:val="ru-RU"/>
        </w:rPr>
        <w:t xml:space="preserve">13598  </w:t>
      </w:r>
      <w:r w:rsidRPr="003B522F">
        <w:rPr>
          <w:rFonts w:cstheme="minorHAnsi"/>
          <w:sz w:val="24"/>
          <w:szCs w:val="24"/>
          <w:lang w:val="bg-BG"/>
        </w:rPr>
        <w:t>П</w:t>
      </w:r>
      <w:proofErr w:type="spellStart"/>
      <w:r w:rsidRPr="003B522F">
        <w:rPr>
          <w:rFonts w:cstheme="minorHAnsi"/>
          <w:sz w:val="24"/>
          <w:szCs w:val="24"/>
          <w:lang w:val="ru-RU"/>
        </w:rPr>
        <w:t>ла</w:t>
      </w:r>
      <w:r w:rsidRPr="003B522F">
        <w:rPr>
          <w:rFonts w:cstheme="minorHAnsi"/>
          <w:spacing w:val="1"/>
          <w:sz w:val="24"/>
          <w:szCs w:val="24"/>
          <w:lang w:val="ru-RU"/>
        </w:rPr>
        <w:t>с</w:t>
      </w:r>
      <w:r w:rsidRPr="003B522F">
        <w:rPr>
          <w:rFonts w:cstheme="minorHAnsi"/>
          <w:sz w:val="24"/>
          <w:szCs w:val="24"/>
          <w:lang w:val="ru-RU"/>
        </w:rPr>
        <w:t>т</w:t>
      </w:r>
      <w:r w:rsidRPr="003B522F">
        <w:rPr>
          <w:rFonts w:cstheme="minorHAnsi"/>
          <w:spacing w:val="-1"/>
          <w:sz w:val="24"/>
          <w:szCs w:val="24"/>
          <w:lang w:val="ru-RU"/>
        </w:rPr>
        <w:t>м</w:t>
      </w:r>
      <w:r w:rsidRPr="003B522F">
        <w:rPr>
          <w:rFonts w:cstheme="minorHAnsi"/>
          <w:sz w:val="24"/>
          <w:szCs w:val="24"/>
          <w:lang w:val="ru-RU"/>
        </w:rPr>
        <w:t>а</w:t>
      </w:r>
      <w:r w:rsidRPr="003B522F">
        <w:rPr>
          <w:rFonts w:cstheme="minorHAnsi"/>
          <w:spacing w:val="-2"/>
          <w:sz w:val="24"/>
          <w:szCs w:val="24"/>
          <w:lang w:val="ru-RU"/>
        </w:rPr>
        <w:t>с</w:t>
      </w:r>
      <w:r w:rsidRPr="003B522F">
        <w:rPr>
          <w:rFonts w:cstheme="minorHAnsi"/>
          <w:sz w:val="24"/>
          <w:szCs w:val="24"/>
          <w:lang w:val="ru-RU"/>
        </w:rPr>
        <w:t>о</w:t>
      </w:r>
      <w:r w:rsidRPr="003B522F">
        <w:rPr>
          <w:rFonts w:cstheme="minorHAnsi"/>
          <w:spacing w:val="-1"/>
          <w:sz w:val="24"/>
          <w:szCs w:val="24"/>
          <w:lang w:val="ru-RU"/>
        </w:rPr>
        <w:t>в</w:t>
      </w:r>
      <w:r w:rsidRPr="003B522F">
        <w:rPr>
          <w:rFonts w:cstheme="minorHAnsi"/>
          <w:sz w:val="24"/>
          <w:szCs w:val="24"/>
          <w:lang w:val="ru-RU"/>
        </w:rPr>
        <w:t>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тръ</w:t>
      </w:r>
      <w:r w:rsidRPr="003B522F">
        <w:rPr>
          <w:rFonts w:cstheme="minorHAnsi"/>
          <w:spacing w:val="1"/>
          <w:sz w:val="24"/>
          <w:szCs w:val="24"/>
          <w:lang w:val="ru-RU"/>
        </w:rPr>
        <w:t>б</w:t>
      </w:r>
      <w:r w:rsidRPr="003B522F">
        <w:rPr>
          <w:rFonts w:cstheme="minorHAnsi"/>
          <w:sz w:val="24"/>
          <w:szCs w:val="24"/>
          <w:lang w:val="ru-RU"/>
        </w:rPr>
        <w:t>опро</w:t>
      </w:r>
      <w:r w:rsidRPr="003B522F">
        <w:rPr>
          <w:rFonts w:cstheme="minorHAnsi"/>
          <w:spacing w:val="-4"/>
          <w:sz w:val="24"/>
          <w:szCs w:val="24"/>
          <w:lang w:val="ru-RU"/>
        </w:rPr>
        <w:t>в</w:t>
      </w:r>
      <w:r w:rsidRPr="003B522F">
        <w:rPr>
          <w:rFonts w:cstheme="minorHAnsi"/>
          <w:sz w:val="24"/>
          <w:szCs w:val="24"/>
          <w:lang w:val="ru-RU"/>
        </w:rPr>
        <w:t>одни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системи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r w:rsidRPr="003B522F">
        <w:rPr>
          <w:rFonts w:cstheme="minorHAnsi"/>
          <w:spacing w:val="-1"/>
          <w:sz w:val="24"/>
          <w:szCs w:val="24"/>
          <w:lang w:val="ru-RU"/>
        </w:rPr>
        <w:t>з</w:t>
      </w:r>
      <w:r w:rsidRPr="003B522F">
        <w:rPr>
          <w:rFonts w:cstheme="minorHAnsi"/>
          <w:sz w:val="24"/>
          <w:szCs w:val="24"/>
          <w:lang w:val="ru-RU"/>
        </w:rPr>
        <w:t xml:space="preserve">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б</w:t>
      </w:r>
      <w:r w:rsidRPr="003B522F">
        <w:rPr>
          <w:rFonts w:cstheme="minorHAnsi"/>
          <w:spacing w:val="1"/>
          <w:sz w:val="24"/>
          <w:szCs w:val="24"/>
          <w:lang w:val="ru-RU"/>
        </w:rPr>
        <w:t>е</w:t>
      </w:r>
      <w:r w:rsidRPr="003B522F">
        <w:rPr>
          <w:rFonts w:cstheme="minorHAnsi"/>
          <w:spacing w:val="-1"/>
          <w:sz w:val="24"/>
          <w:szCs w:val="24"/>
          <w:lang w:val="ru-RU"/>
        </w:rPr>
        <w:t>з</w:t>
      </w:r>
      <w:r w:rsidRPr="003B522F">
        <w:rPr>
          <w:rFonts w:cstheme="minorHAnsi"/>
          <w:sz w:val="24"/>
          <w:szCs w:val="24"/>
          <w:lang w:val="ru-RU"/>
        </w:rPr>
        <w:t>на</w:t>
      </w:r>
      <w:r w:rsidRPr="003B522F">
        <w:rPr>
          <w:rFonts w:cstheme="minorHAnsi"/>
          <w:spacing w:val="-1"/>
          <w:sz w:val="24"/>
          <w:szCs w:val="24"/>
          <w:lang w:val="ru-RU"/>
        </w:rPr>
        <w:t>п</w:t>
      </w:r>
      <w:r w:rsidRPr="003B522F">
        <w:rPr>
          <w:rFonts w:cstheme="minorHAnsi"/>
          <w:spacing w:val="-2"/>
          <w:sz w:val="24"/>
          <w:szCs w:val="24"/>
          <w:lang w:val="ru-RU"/>
        </w:rPr>
        <w:t>о</w:t>
      </w:r>
      <w:r w:rsidRPr="003B522F">
        <w:rPr>
          <w:rFonts w:cstheme="minorHAnsi"/>
          <w:sz w:val="24"/>
          <w:szCs w:val="24"/>
          <w:lang w:val="ru-RU"/>
        </w:rPr>
        <w:t>рно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под</w:t>
      </w:r>
      <w:r w:rsidRPr="003B522F">
        <w:rPr>
          <w:rFonts w:cstheme="minorHAnsi"/>
          <w:spacing w:val="-1"/>
          <w:sz w:val="24"/>
          <w:szCs w:val="24"/>
          <w:lang w:val="ru-RU"/>
        </w:rPr>
        <w:t>з</w:t>
      </w:r>
      <w:r w:rsidRPr="003B522F">
        <w:rPr>
          <w:rFonts w:cstheme="minorHAnsi"/>
          <w:sz w:val="24"/>
          <w:szCs w:val="24"/>
          <w:lang w:val="ru-RU"/>
        </w:rPr>
        <w:t>ем</w:t>
      </w:r>
      <w:r w:rsidRPr="003B522F">
        <w:rPr>
          <w:rFonts w:cstheme="minorHAnsi"/>
          <w:spacing w:val="-1"/>
          <w:sz w:val="24"/>
          <w:szCs w:val="24"/>
          <w:lang w:val="ru-RU"/>
        </w:rPr>
        <w:t>н</w:t>
      </w:r>
      <w:r w:rsidRPr="003B522F">
        <w:rPr>
          <w:rFonts w:cstheme="minorHAnsi"/>
          <w:sz w:val="24"/>
          <w:szCs w:val="24"/>
          <w:lang w:val="ru-RU"/>
        </w:rPr>
        <w:t>о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от</w:t>
      </w:r>
      <w:r w:rsidRPr="003B522F">
        <w:rPr>
          <w:rFonts w:cstheme="minorHAnsi"/>
          <w:spacing w:val="-2"/>
          <w:sz w:val="24"/>
          <w:szCs w:val="24"/>
          <w:lang w:val="ru-RU"/>
        </w:rPr>
        <w:t>в</w:t>
      </w:r>
      <w:r w:rsidRPr="003B522F">
        <w:rPr>
          <w:rFonts w:cstheme="minorHAnsi"/>
          <w:sz w:val="24"/>
          <w:szCs w:val="24"/>
          <w:lang w:val="ru-RU"/>
        </w:rPr>
        <w:t>е</w:t>
      </w:r>
      <w:r w:rsidRPr="003B522F">
        <w:rPr>
          <w:rFonts w:cstheme="minorHAnsi"/>
          <w:spacing w:val="1"/>
          <w:sz w:val="24"/>
          <w:szCs w:val="24"/>
          <w:lang w:val="ru-RU"/>
        </w:rPr>
        <w:t>ж</w:t>
      </w:r>
      <w:r w:rsidRPr="003B522F">
        <w:rPr>
          <w:rFonts w:cstheme="minorHAnsi"/>
          <w:sz w:val="24"/>
          <w:szCs w:val="24"/>
          <w:lang w:val="ru-RU"/>
        </w:rPr>
        <w:t>д</w:t>
      </w:r>
      <w:r w:rsidRPr="003B522F">
        <w:rPr>
          <w:rFonts w:cstheme="minorHAnsi"/>
          <w:spacing w:val="1"/>
          <w:sz w:val="24"/>
          <w:szCs w:val="24"/>
          <w:lang w:val="ru-RU"/>
        </w:rPr>
        <w:t>а</w:t>
      </w:r>
      <w:r w:rsidRPr="003B522F">
        <w:rPr>
          <w:rFonts w:cstheme="minorHAnsi"/>
          <w:spacing w:val="-3"/>
          <w:sz w:val="24"/>
          <w:szCs w:val="24"/>
          <w:lang w:val="ru-RU"/>
        </w:rPr>
        <w:t>н</w:t>
      </w:r>
      <w:r w:rsidRPr="003B522F">
        <w:rPr>
          <w:rFonts w:cstheme="minorHAnsi"/>
          <w:sz w:val="24"/>
          <w:szCs w:val="24"/>
          <w:lang w:val="ru-RU"/>
        </w:rPr>
        <w:t>ена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от</w:t>
      </w:r>
      <w:r w:rsidRPr="003B522F">
        <w:rPr>
          <w:rFonts w:cstheme="minorHAnsi"/>
          <w:spacing w:val="-1"/>
          <w:sz w:val="24"/>
          <w:szCs w:val="24"/>
          <w:lang w:val="ru-RU"/>
        </w:rPr>
        <w:t>п</w:t>
      </w:r>
      <w:r w:rsidRPr="003B522F">
        <w:rPr>
          <w:rFonts w:cstheme="minorHAnsi"/>
          <w:sz w:val="24"/>
          <w:szCs w:val="24"/>
          <w:lang w:val="ru-RU"/>
        </w:rPr>
        <w:t>ад</w:t>
      </w:r>
      <w:r w:rsidRPr="003B522F">
        <w:rPr>
          <w:rFonts w:cstheme="minorHAnsi"/>
          <w:spacing w:val="1"/>
          <w:sz w:val="24"/>
          <w:szCs w:val="24"/>
          <w:lang w:val="ru-RU"/>
        </w:rPr>
        <w:t>ъ</w:t>
      </w:r>
      <w:r w:rsidRPr="003B522F">
        <w:rPr>
          <w:rFonts w:cstheme="minorHAnsi"/>
          <w:spacing w:val="-1"/>
          <w:sz w:val="24"/>
          <w:szCs w:val="24"/>
          <w:lang w:val="ru-RU"/>
        </w:rPr>
        <w:t>ч</w:t>
      </w:r>
      <w:r w:rsidRPr="003B522F">
        <w:rPr>
          <w:rFonts w:cstheme="minorHAnsi"/>
          <w:sz w:val="24"/>
          <w:szCs w:val="24"/>
          <w:lang w:val="ru-RU"/>
        </w:rPr>
        <w:t>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r w:rsidRPr="003B522F">
        <w:rPr>
          <w:rFonts w:cstheme="minorHAnsi"/>
          <w:spacing w:val="-1"/>
          <w:sz w:val="24"/>
          <w:szCs w:val="24"/>
          <w:lang w:val="ru-RU"/>
        </w:rPr>
        <w:t>в</w:t>
      </w:r>
      <w:r w:rsidRPr="003B522F">
        <w:rPr>
          <w:rFonts w:cstheme="minorHAnsi"/>
          <w:spacing w:val="-2"/>
          <w:sz w:val="24"/>
          <w:szCs w:val="24"/>
          <w:lang w:val="ru-RU"/>
        </w:rPr>
        <w:t>о</w:t>
      </w:r>
      <w:r w:rsidRPr="003B522F">
        <w:rPr>
          <w:rFonts w:cstheme="minorHAnsi"/>
          <w:sz w:val="24"/>
          <w:szCs w:val="24"/>
          <w:lang w:val="ru-RU"/>
        </w:rPr>
        <w:t>ди и  канали</w:t>
      </w:r>
      <w:r w:rsidRPr="003B522F">
        <w:rPr>
          <w:rFonts w:cstheme="minorHAnsi"/>
          <w:spacing w:val="-1"/>
          <w:sz w:val="24"/>
          <w:szCs w:val="24"/>
          <w:lang w:val="ru-RU"/>
        </w:rPr>
        <w:t>з</w:t>
      </w:r>
      <w:r w:rsidRPr="003B522F">
        <w:rPr>
          <w:rFonts w:cstheme="minorHAnsi"/>
          <w:sz w:val="24"/>
          <w:szCs w:val="24"/>
          <w:lang w:val="ru-RU"/>
        </w:rPr>
        <w:t>ац</w:t>
      </w:r>
      <w:r w:rsidRPr="003B522F">
        <w:rPr>
          <w:rFonts w:cstheme="minorHAnsi"/>
          <w:spacing w:val="-1"/>
          <w:sz w:val="24"/>
          <w:szCs w:val="24"/>
          <w:lang w:val="ru-RU"/>
        </w:rPr>
        <w:t>ия</w:t>
      </w:r>
      <w:r w:rsidRPr="003B522F">
        <w:rPr>
          <w:rFonts w:cstheme="minorHAnsi"/>
          <w:sz w:val="24"/>
          <w:szCs w:val="24"/>
          <w:lang w:val="ru-RU"/>
        </w:rPr>
        <w:t xml:space="preserve">. </w:t>
      </w:r>
      <w:proofErr w:type="spellStart"/>
      <w:r w:rsidRPr="003B522F">
        <w:rPr>
          <w:rFonts w:cstheme="minorHAnsi"/>
          <w:spacing w:val="-3"/>
          <w:sz w:val="24"/>
          <w:szCs w:val="24"/>
          <w:lang w:val="ru-RU"/>
        </w:rPr>
        <w:t>Н</w:t>
      </w:r>
      <w:r w:rsidRPr="003B522F">
        <w:rPr>
          <w:rFonts w:cstheme="minorHAnsi"/>
          <w:sz w:val="24"/>
          <w:szCs w:val="24"/>
          <w:lang w:val="ru-RU"/>
        </w:rPr>
        <w:t>епла</w:t>
      </w:r>
      <w:r w:rsidRPr="003B522F">
        <w:rPr>
          <w:rFonts w:cstheme="minorHAnsi"/>
          <w:spacing w:val="1"/>
          <w:sz w:val="24"/>
          <w:szCs w:val="24"/>
          <w:lang w:val="ru-RU"/>
        </w:rPr>
        <w:t>с</w:t>
      </w:r>
      <w:r w:rsidRPr="003B522F">
        <w:rPr>
          <w:rFonts w:cstheme="minorHAnsi"/>
          <w:sz w:val="24"/>
          <w:szCs w:val="24"/>
          <w:lang w:val="ru-RU"/>
        </w:rPr>
        <w:t>т</w:t>
      </w:r>
      <w:r w:rsidRPr="003B522F">
        <w:rPr>
          <w:rFonts w:cstheme="minorHAnsi"/>
          <w:spacing w:val="-3"/>
          <w:sz w:val="24"/>
          <w:szCs w:val="24"/>
          <w:lang w:val="ru-RU"/>
        </w:rPr>
        <w:t>и</w:t>
      </w:r>
      <w:r w:rsidRPr="003B522F">
        <w:rPr>
          <w:rFonts w:cstheme="minorHAnsi"/>
          <w:spacing w:val="1"/>
          <w:sz w:val="24"/>
          <w:szCs w:val="24"/>
          <w:lang w:val="ru-RU"/>
        </w:rPr>
        <w:t>ф</w:t>
      </w:r>
      <w:r w:rsidRPr="003B522F">
        <w:rPr>
          <w:rFonts w:cstheme="minorHAnsi"/>
          <w:sz w:val="24"/>
          <w:szCs w:val="24"/>
          <w:lang w:val="ru-RU"/>
        </w:rPr>
        <w:t>и</w:t>
      </w:r>
      <w:r w:rsidRPr="003B522F">
        <w:rPr>
          <w:rFonts w:cstheme="minorHAnsi"/>
          <w:spacing w:val="-1"/>
          <w:sz w:val="24"/>
          <w:szCs w:val="24"/>
          <w:lang w:val="ru-RU"/>
        </w:rPr>
        <w:t>ц</w:t>
      </w:r>
      <w:r w:rsidRPr="003B522F">
        <w:rPr>
          <w:rFonts w:cstheme="minorHAnsi"/>
          <w:sz w:val="24"/>
          <w:szCs w:val="24"/>
          <w:lang w:val="ru-RU"/>
        </w:rPr>
        <w:t>иран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п</w:t>
      </w:r>
      <w:r w:rsidRPr="003B522F">
        <w:rPr>
          <w:rFonts w:cstheme="minorHAnsi"/>
          <w:spacing w:val="-3"/>
          <w:sz w:val="24"/>
          <w:szCs w:val="24"/>
          <w:lang w:val="ru-RU"/>
        </w:rPr>
        <w:t>о</w:t>
      </w:r>
      <w:r w:rsidRPr="003B522F">
        <w:rPr>
          <w:rFonts w:cstheme="minorHAnsi"/>
          <w:sz w:val="24"/>
          <w:szCs w:val="24"/>
          <w:lang w:val="ru-RU"/>
        </w:rPr>
        <w:t>лив</w:t>
      </w:r>
      <w:r w:rsidRPr="003B522F">
        <w:rPr>
          <w:rFonts w:cstheme="minorHAnsi"/>
          <w:spacing w:val="-1"/>
          <w:sz w:val="24"/>
          <w:szCs w:val="24"/>
          <w:lang w:val="ru-RU"/>
        </w:rPr>
        <w:t>и</w:t>
      </w:r>
      <w:r w:rsidRPr="003B522F">
        <w:rPr>
          <w:rFonts w:cstheme="minorHAnsi"/>
          <w:sz w:val="24"/>
          <w:szCs w:val="24"/>
          <w:lang w:val="ru-RU"/>
        </w:rPr>
        <w:t>н</w:t>
      </w:r>
      <w:r w:rsidRPr="003B522F">
        <w:rPr>
          <w:rFonts w:cstheme="minorHAnsi"/>
          <w:spacing w:val="-1"/>
          <w:sz w:val="24"/>
          <w:szCs w:val="24"/>
          <w:lang w:val="ru-RU"/>
        </w:rPr>
        <w:t>и</w:t>
      </w:r>
      <w:r w:rsidRPr="003B522F">
        <w:rPr>
          <w:rFonts w:cstheme="minorHAnsi"/>
          <w:sz w:val="24"/>
          <w:szCs w:val="24"/>
          <w:lang w:val="ru-RU"/>
        </w:rPr>
        <w:t>лх</w:t>
      </w:r>
      <w:r w:rsidRPr="003B522F">
        <w:rPr>
          <w:rFonts w:cstheme="minorHAnsi"/>
          <w:spacing w:val="-2"/>
          <w:sz w:val="24"/>
          <w:szCs w:val="24"/>
          <w:lang w:val="ru-RU"/>
        </w:rPr>
        <w:t>л</w:t>
      </w:r>
      <w:r w:rsidRPr="003B522F">
        <w:rPr>
          <w:rFonts w:cstheme="minorHAnsi"/>
          <w:sz w:val="24"/>
          <w:szCs w:val="24"/>
          <w:lang w:val="ru-RU"/>
        </w:rPr>
        <w:t xml:space="preserve">орид </w:t>
      </w:r>
      <w:r w:rsidRPr="003B522F">
        <w:rPr>
          <w:rFonts w:cstheme="minorHAnsi"/>
          <w:spacing w:val="1"/>
          <w:sz w:val="24"/>
          <w:szCs w:val="24"/>
          <w:lang w:val="ru-RU"/>
        </w:rPr>
        <w:t xml:space="preserve"> (</w:t>
      </w:r>
      <w:r w:rsidRPr="003B522F">
        <w:rPr>
          <w:rFonts w:cstheme="minorHAnsi"/>
          <w:spacing w:val="-3"/>
          <w:sz w:val="24"/>
          <w:szCs w:val="24"/>
        </w:rPr>
        <w:t>P</w:t>
      </w:r>
      <w:r w:rsidRPr="003B522F">
        <w:rPr>
          <w:rFonts w:cstheme="minorHAnsi"/>
          <w:spacing w:val="1"/>
          <w:sz w:val="24"/>
          <w:szCs w:val="24"/>
        </w:rPr>
        <w:t>V</w:t>
      </w:r>
      <w:r w:rsidRPr="003B522F">
        <w:rPr>
          <w:rFonts w:cstheme="minorHAnsi"/>
          <w:spacing w:val="4"/>
          <w:sz w:val="24"/>
          <w:szCs w:val="24"/>
        </w:rPr>
        <w:t>C</w:t>
      </w:r>
      <w:r w:rsidRPr="003B522F">
        <w:rPr>
          <w:rFonts w:cstheme="minorHAnsi"/>
          <w:spacing w:val="-4"/>
          <w:sz w:val="24"/>
          <w:szCs w:val="24"/>
          <w:lang w:val="ru-RU"/>
        </w:rPr>
        <w:t>-</w:t>
      </w:r>
      <w:r w:rsidRPr="003B522F">
        <w:rPr>
          <w:rFonts w:cstheme="minorHAnsi"/>
          <w:spacing w:val="-1"/>
          <w:sz w:val="24"/>
          <w:szCs w:val="24"/>
        </w:rPr>
        <w:t>U</w:t>
      </w:r>
      <w:r w:rsidRPr="003B522F">
        <w:rPr>
          <w:rFonts w:cstheme="minorHAnsi"/>
          <w:spacing w:val="1"/>
          <w:sz w:val="24"/>
          <w:szCs w:val="24"/>
          <w:lang w:val="ru-RU"/>
        </w:rPr>
        <w:t>)</w:t>
      </w:r>
      <w:r w:rsidRPr="003B522F">
        <w:rPr>
          <w:rFonts w:cstheme="minorHAnsi"/>
          <w:sz w:val="24"/>
          <w:szCs w:val="24"/>
          <w:lang w:val="ru-RU"/>
        </w:rPr>
        <w:t>, пол</w:t>
      </w:r>
      <w:r w:rsidRPr="003B522F">
        <w:rPr>
          <w:rFonts w:cstheme="minorHAnsi"/>
          <w:spacing w:val="-1"/>
          <w:sz w:val="24"/>
          <w:szCs w:val="24"/>
          <w:lang w:val="ru-RU"/>
        </w:rPr>
        <w:t>и</w:t>
      </w:r>
      <w:r w:rsidRPr="003B522F">
        <w:rPr>
          <w:rFonts w:cstheme="minorHAnsi"/>
          <w:sz w:val="24"/>
          <w:szCs w:val="24"/>
          <w:lang w:val="ru-RU"/>
        </w:rPr>
        <w:t>про</w:t>
      </w:r>
      <w:r w:rsidRPr="003B522F">
        <w:rPr>
          <w:rFonts w:cstheme="minorHAnsi"/>
          <w:spacing w:val="-1"/>
          <w:sz w:val="24"/>
          <w:szCs w:val="24"/>
          <w:lang w:val="ru-RU"/>
        </w:rPr>
        <w:t>п</w:t>
      </w:r>
      <w:r w:rsidRPr="003B522F">
        <w:rPr>
          <w:rFonts w:cstheme="minorHAnsi"/>
          <w:sz w:val="24"/>
          <w:szCs w:val="24"/>
          <w:lang w:val="ru-RU"/>
        </w:rPr>
        <w:t xml:space="preserve">илен </w:t>
      </w:r>
      <w:r w:rsidRPr="003B522F">
        <w:rPr>
          <w:rFonts w:cstheme="minorHAnsi"/>
          <w:spacing w:val="-2"/>
          <w:sz w:val="24"/>
          <w:szCs w:val="24"/>
          <w:lang w:val="ru-RU"/>
        </w:rPr>
        <w:t>(</w:t>
      </w:r>
      <w:r w:rsidRPr="003B522F">
        <w:rPr>
          <w:rFonts w:cstheme="minorHAnsi"/>
          <w:sz w:val="24"/>
          <w:szCs w:val="24"/>
        </w:rPr>
        <w:t>P</w:t>
      </w:r>
      <w:r w:rsidRPr="003B522F">
        <w:rPr>
          <w:rFonts w:cstheme="minorHAnsi"/>
          <w:spacing w:val="-1"/>
          <w:sz w:val="24"/>
          <w:szCs w:val="24"/>
        </w:rPr>
        <w:t>P</w:t>
      </w:r>
      <w:r w:rsidRPr="003B522F">
        <w:rPr>
          <w:rFonts w:cstheme="minorHAnsi"/>
          <w:spacing w:val="1"/>
          <w:sz w:val="24"/>
          <w:szCs w:val="24"/>
          <w:lang w:val="ru-RU"/>
        </w:rPr>
        <w:t>)</w:t>
      </w:r>
      <w:r w:rsidRPr="003B522F">
        <w:rPr>
          <w:rFonts w:cstheme="minorHAnsi"/>
          <w:sz w:val="24"/>
          <w:szCs w:val="24"/>
          <w:lang w:val="ru-RU"/>
        </w:rPr>
        <w:t xml:space="preserve">, и </w:t>
      </w:r>
      <w:proofErr w:type="spellStart"/>
      <w:r w:rsidRPr="003B522F">
        <w:rPr>
          <w:rFonts w:cstheme="minorHAnsi"/>
          <w:spacing w:val="-1"/>
          <w:sz w:val="24"/>
          <w:szCs w:val="24"/>
          <w:lang w:val="ru-RU"/>
        </w:rPr>
        <w:t>п</w:t>
      </w:r>
      <w:r w:rsidRPr="003B522F">
        <w:rPr>
          <w:rFonts w:cstheme="minorHAnsi"/>
          <w:spacing w:val="-2"/>
          <w:sz w:val="24"/>
          <w:szCs w:val="24"/>
          <w:lang w:val="ru-RU"/>
        </w:rPr>
        <w:t>ол</w:t>
      </w:r>
      <w:r w:rsidRPr="003B522F">
        <w:rPr>
          <w:rFonts w:cstheme="minorHAnsi"/>
          <w:sz w:val="24"/>
          <w:szCs w:val="24"/>
          <w:lang w:val="ru-RU"/>
        </w:rPr>
        <w:t>иет</w:t>
      </w:r>
      <w:r w:rsidRPr="003B522F">
        <w:rPr>
          <w:rFonts w:cstheme="minorHAnsi"/>
          <w:spacing w:val="-1"/>
          <w:sz w:val="24"/>
          <w:szCs w:val="24"/>
          <w:lang w:val="ru-RU"/>
        </w:rPr>
        <w:t>и</w:t>
      </w:r>
      <w:r w:rsidRPr="003B522F">
        <w:rPr>
          <w:rFonts w:cstheme="minorHAnsi"/>
          <w:sz w:val="24"/>
          <w:szCs w:val="24"/>
          <w:lang w:val="ru-RU"/>
        </w:rPr>
        <w:t>лен</w:t>
      </w:r>
      <w:proofErr w:type="spellEnd"/>
      <w:r w:rsidRPr="003B522F">
        <w:rPr>
          <w:rFonts w:cstheme="minorHAnsi"/>
          <w:spacing w:val="1"/>
          <w:sz w:val="24"/>
          <w:szCs w:val="24"/>
          <w:lang w:val="ru-RU"/>
        </w:rPr>
        <w:t>(</w:t>
      </w:r>
      <w:r w:rsidRPr="003B522F">
        <w:rPr>
          <w:rFonts w:cstheme="minorHAnsi"/>
          <w:sz w:val="24"/>
          <w:szCs w:val="24"/>
        </w:rPr>
        <w:t>P</w:t>
      </w:r>
      <w:r w:rsidRPr="003B522F">
        <w:rPr>
          <w:rFonts w:cstheme="minorHAnsi"/>
          <w:spacing w:val="-3"/>
          <w:sz w:val="24"/>
          <w:szCs w:val="24"/>
        </w:rPr>
        <w:t>E</w:t>
      </w:r>
      <w:r w:rsidRPr="003B522F">
        <w:rPr>
          <w:rFonts w:cstheme="minorHAnsi"/>
          <w:spacing w:val="1"/>
          <w:sz w:val="24"/>
          <w:szCs w:val="24"/>
          <w:lang w:val="ru-RU"/>
        </w:rPr>
        <w:t>)</w:t>
      </w:r>
      <w:r w:rsidRPr="003B522F">
        <w:rPr>
          <w:rFonts w:cstheme="minorHAnsi"/>
          <w:sz w:val="24"/>
          <w:szCs w:val="24"/>
          <w:lang w:val="ru-RU"/>
        </w:rPr>
        <w:t>.</w:t>
      </w:r>
    </w:p>
    <w:p w:rsidR="00260ECF" w:rsidRPr="003B522F" w:rsidRDefault="00260ECF" w:rsidP="001975C2">
      <w:pPr>
        <w:spacing w:after="0"/>
        <w:ind w:right="703"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БДС10064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Съединенияза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тръбопроводи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. Технически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изисквания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.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Методиза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изпитване</w:t>
      </w:r>
      <w:proofErr w:type="spellEnd"/>
    </w:p>
    <w:p w:rsidR="00260ECF" w:rsidRPr="003B522F" w:rsidRDefault="00260ECF" w:rsidP="001975C2">
      <w:pPr>
        <w:spacing w:after="0"/>
        <w:ind w:right="703"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БДС2732   Арматура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водопроводна</w:t>
      </w:r>
      <w:proofErr w:type="gramStart"/>
      <w:r w:rsidRPr="003B522F">
        <w:rPr>
          <w:rFonts w:cstheme="minorHAnsi"/>
          <w:sz w:val="24"/>
          <w:szCs w:val="24"/>
          <w:lang w:val="ru-RU"/>
        </w:rPr>
        <w:t>.Ш</w:t>
      </w:r>
      <w:proofErr w:type="gramEnd"/>
      <w:r w:rsidRPr="003B522F">
        <w:rPr>
          <w:rFonts w:cstheme="minorHAnsi"/>
          <w:sz w:val="24"/>
          <w:szCs w:val="24"/>
          <w:lang w:val="ru-RU"/>
        </w:rPr>
        <w:t>ибъри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.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Класификация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основниразмери</w:t>
      </w:r>
      <w:proofErr w:type="spellEnd"/>
      <w:r w:rsidRPr="003B522F">
        <w:rPr>
          <w:rFonts w:cstheme="minorHAnsi"/>
          <w:sz w:val="24"/>
          <w:szCs w:val="24"/>
          <w:lang w:val="ru-RU"/>
        </w:rPr>
        <w:t>.</w:t>
      </w:r>
    </w:p>
    <w:p w:rsidR="00260ECF" w:rsidRPr="003B522F" w:rsidRDefault="00260ECF" w:rsidP="001975C2">
      <w:pPr>
        <w:spacing w:after="0"/>
        <w:ind w:right="703"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БДС EN 1074   Арматура  за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водоснабдяване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.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Изисквания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пригодност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,  за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използванепо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предназначениеи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подходящи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изпитвания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gramStart"/>
      <w:r w:rsidRPr="003B522F">
        <w:rPr>
          <w:rFonts w:cstheme="minorHAnsi"/>
          <w:sz w:val="24"/>
          <w:szCs w:val="24"/>
          <w:lang w:val="ru-RU"/>
        </w:rPr>
        <w:t>за</w:t>
      </w:r>
      <w:proofErr w:type="gramEnd"/>
      <w:r w:rsidRPr="003B522F">
        <w:rPr>
          <w:rFonts w:cstheme="minorHAnsi"/>
          <w:sz w:val="24"/>
          <w:szCs w:val="24"/>
          <w:lang w:val="ru-RU"/>
        </w:rPr>
        <w:t xml:space="preserve"> проверка.</w:t>
      </w:r>
    </w:p>
    <w:p w:rsidR="00260ECF" w:rsidRPr="003B522F" w:rsidRDefault="00260ECF" w:rsidP="001975C2">
      <w:pPr>
        <w:spacing w:after="0"/>
        <w:ind w:right="703"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БДС8580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Уплътнителгумен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затръбиифасонни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частиоттвърдполивинилхлорид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канализационничасти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.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Размери</w:t>
      </w:r>
      <w:proofErr w:type="spellEnd"/>
    </w:p>
    <w:p w:rsidR="00260ECF" w:rsidRPr="003B522F" w:rsidRDefault="00260ECF" w:rsidP="001975C2">
      <w:pPr>
        <w:spacing w:after="0"/>
        <w:ind w:right="703"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>БДС10680</w:t>
      </w:r>
      <w:proofErr w:type="gramStart"/>
      <w:r w:rsidRPr="003B522F">
        <w:rPr>
          <w:rFonts w:cstheme="minorHAnsi"/>
          <w:sz w:val="24"/>
          <w:szCs w:val="24"/>
          <w:lang w:val="ru-RU"/>
        </w:rPr>
        <w:t xml:space="preserve"> С</w:t>
      </w:r>
      <w:proofErr w:type="gramEnd"/>
      <w:r w:rsidRPr="003B522F">
        <w:rPr>
          <w:rFonts w:cstheme="minorHAnsi"/>
          <w:sz w:val="24"/>
          <w:szCs w:val="24"/>
          <w:lang w:val="ru-RU"/>
        </w:rPr>
        <w:t xml:space="preserve">коби за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укрепванена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открити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водопроводни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канализационни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тръби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. </w:t>
      </w:r>
    </w:p>
    <w:p w:rsidR="00260ECF" w:rsidRPr="003B522F" w:rsidRDefault="00260ECF" w:rsidP="001975C2">
      <w:pPr>
        <w:spacing w:after="0"/>
        <w:ind w:right="703" w:firstLine="709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БДС16448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Материали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и изделия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топло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изолационни</w:t>
      </w:r>
      <w:proofErr w:type="spellEnd"/>
      <w:r w:rsidRPr="003B522F">
        <w:rPr>
          <w:rFonts w:cstheme="minorHAnsi"/>
          <w:sz w:val="24"/>
          <w:szCs w:val="24"/>
          <w:lang w:val="ru-RU"/>
        </w:rPr>
        <w:t>.</w:t>
      </w:r>
    </w:p>
    <w:p w:rsidR="00260ECF" w:rsidRPr="003B522F" w:rsidRDefault="00260ECF" w:rsidP="001975C2">
      <w:pPr>
        <w:spacing w:after="0"/>
        <w:ind w:right="703"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БДС EN 124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Покрития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водоприемници</w:t>
      </w:r>
      <w:proofErr w:type="gramStart"/>
      <w:r w:rsidRPr="003B522F">
        <w:rPr>
          <w:rFonts w:cstheme="minorHAnsi"/>
          <w:sz w:val="24"/>
          <w:szCs w:val="24"/>
          <w:lang w:val="ru-RU"/>
        </w:rPr>
        <w:t>,с</w:t>
      </w:r>
      <w:proofErr w:type="gramEnd"/>
      <w:r w:rsidRPr="003B522F">
        <w:rPr>
          <w:rFonts w:cstheme="minorHAnsi"/>
          <w:sz w:val="24"/>
          <w:szCs w:val="24"/>
          <w:lang w:val="ru-RU"/>
        </w:rPr>
        <w:t>ифони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ревизионни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шахти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транспортни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пешеходни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зони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.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Изисквания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при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проектиране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изпитване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gramStart"/>
      <w:r w:rsidRPr="003B522F">
        <w:rPr>
          <w:rFonts w:cstheme="minorHAnsi"/>
          <w:sz w:val="24"/>
          <w:szCs w:val="24"/>
          <w:lang w:val="ru-RU"/>
        </w:rPr>
        <w:t>на</w:t>
      </w:r>
      <w:proofErr w:type="gramEnd"/>
      <w:r w:rsidRPr="003B522F">
        <w:rPr>
          <w:rFonts w:cstheme="minorHAnsi"/>
          <w:sz w:val="24"/>
          <w:szCs w:val="24"/>
          <w:lang w:val="ru-RU"/>
        </w:rPr>
        <w:t xml:space="preserve"> типа, маркировка,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управлениена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качеството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(БДС 1660-Капаци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чугунени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улични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ревизионни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шахти</w:t>
      </w:r>
      <w:proofErr w:type="spellEnd"/>
      <w:r w:rsidRPr="003B522F">
        <w:rPr>
          <w:rFonts w:cstheme="minorHAnsi"/>
          <w:sz w:val="24"/>
          <w:szCs w:val="24"/>
          <w:lang w:val="ru-RU"/>
        </w:rPr>
        <w:t>)</w:t>
      </w:r>
    </w:p>
    <w:p w:rsidR="00260ECF" w:rsidRPr="003B522F" w:rsidRDefault="00260ECF" w:rsidP="001975C2">
      <w:pPr>
        <w:spacing w:after="0"/>
        <w:ind w:right="703"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БДС2706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Арматурасанитарно-техническа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. Вентили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водопроводни</w:t>
      </w:r>
      <w:proofErr w:type="gramStart"/>
      <w:r w:rsidRPr="003B522F">
        <w:rPr>
          <w:rFonts w:cstheme="minorHAnsi"/>
          <w:sz w:val="24"/>
          <w:szCs w:val="24"/>
          <w:lang w:val="ru-RU"/>
        </w:rPr>
        <w:t>.Т</w:t>
      </w:r>
      <w:proofErr w:type="gramEnd"/>
      <w:r w:rsidRPr="003B522F">
        <w:rPr>
          <w:rFonts w:cstheme="minorHAnsi"/>
          <w:sz w:val="24"/>
          <w:szCs w:val="24"/>
          <w:lang w:val="ru-RU"/>
        </w:rPr>
        <w:t>ипове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.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Основни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присъединителниразмери</w:t>
      </w:r>
      <w:proofErr w:type="spellEnd"/>
      <w:r w:rsidRPr="003B522F">
        <w:rPr>
          <w:rFonts w:cstheme="minorHAnsi"/>
          <w:sz w:val="24"/>
          <w:szCs w:val="24"/>
          <w:lang w:val="ru-RU"/>
        </w:rPr>
        <w:t>.</w:t>
      </w:r>
    </w:p>
    <w:p w:rsidR="00260ECF" w:rsidRPr="003B522F" w:rsidRDefault="00260ECF" w:rsidP="001975C2">
      <w:pPr>
        <w:spacing w:after="0"/>
        <w:ind w:right="703" w:firstLine="720"/>
        <w:rPr>
          <w:rFonts w:cstheme="minorHAnsi"/>
          <w:sz w:val="24"/>
          <w:szCs w:val="24"/>
        </w:rPr>
      </w:pPr>
      <w:r w:rsidRPr="003B522F">
        <w:rPr>
          <w:rFonts w:cstheme="minorHAnsi"/>
          <w:sz w:val="24"/>
          <w:szCs w:val="24"/>
          <w:lang w:val="ru-RU"/>
        </w:rPr>
        <w:t xml:space="preserve">БДС5583 Вентили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спирателни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тротоарни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. </w:t>
      </w:r>
    </w:p>
    <w:p w:rsidR="00260ECF" w:rsidRPr="003B522F" w:rsidRDefault="00260ECF" w:rsidP="001975C2">
      <w:pPr>
        <w:spacing w:after="0"/>
        <w:ind w:right="703"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БДС EN 14154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Водомери</w:t>
      </w:r>
      <w:proofErr w:type="spellEnd"/>
      <w:r w:rsidRPr="003B522F">
        <w:rPr>
          <w:rFonts w:cstheme="minorHAnsi"/>
          <w:sz w:val="24"/>
          <w:szCs w:val="24"/>
          <w:lang w:val="ru-RU"/>
        </w:rPr>
        <w:t>.</w:t>
      </w:r>
    </w:p>
    <w:p w:rsidR="00260ECF" w:rsidRPr="003B522F" w:rsidRDefault="00260ECF" w:rsidP="001975C2">
      <w:pPr>
        <w:spacing w:after="0"/>
        <w:ind w:right="703"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БДС7566   Битум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хидроизолационен</w:t>
      </w:r>
      <w:proofErr w:type="spellEnd"/>
      <w:r w:rsidRPr="003B522F">
        <w:rPr>
          <w:rFonts w:cstheme="minorHAnsi"/>
          <w:sz w:val="24"/>
          <w:szCs w:val="24"/>
          <w:lang w:val="ru-RU"/>
        </w:rPr>
        <w:t>.</w:t>
      </w:r>
    </w:p>
    <w:p w:rsidR="00260ECF" w:rsidRPr="003B522F" w:rsidRDefault="00260ECF" w:rsidP="001975C2">
      <w:pPr>
        <w:spacing w:after="0"/>
        <w:ind w:right="703"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БДС EN 200:2008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Санитарна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арматура. Вентили и смесители за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водоснабдителни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системи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т</w:t>
      </w:r>
      <w:r w:rsidRPr="003B522F">
        <w:rPr>
          <w:rFonts w:cstheme="minorHAnsi"/>
          <w:spacing w:val="-1"/>
          <w:sz w:val="24"/>
          <w:szCs w:val="24"/>
          <w:lang w:val="ru-RU"/>
        </w:rPr>
        <w:t>и</w:t>
      </w:r>
      <w:r w:rsidRPr="003B522F">
        <w:rPr>
          <w:rFonts w:cstheme="minorHAnsi"/>
          <w:sz w:val="24"/>
          <w:szCs w:val="24"/>
          <w:lang w:val="ru-RU"/>
        </w:rPr>
        <w:t>п 1 и т</w:t>
      </w:r>
      <w:r w:rsidRPr="003B522F">
        <w:rPr>
          <w:rFonts w:cstheme="minorHAnsi"/>
          <w:spacing w:val="-1"/>
          <w:sz w:val="24"/>
          <w:szCs w:val="24"/>
          <w:lang w:val="ru-RU"/>
        </w:rPr>
        <w:t>и</w:t>
      </w:r>
      <w:r w:rsidRPr="003B522F">
        <w:rPr>
          <w:rFonts w:cstheme="minorHAnsi"/>
          <w:sz w:val="24"/>
          <w:szCs w:val="24"/>
          <w:lang w:val="ru-RU"/>
        </w:rPr>
        <w:t>п 2.</w:t>
      </w:r>
    </w:p>
    <w:p w:rsidR="00260ECF" w:rsidRPr="003B522F" w:rsidRDefault="00260ECF" w:rsidP="001975C2">
      <w:pPr>
        <w:spacing w:after="0"/>
        <w:ind w:right="703"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lastRenderedPageBreak/>
        <w:t xml:space="preserve">БДС EN 274  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Водоотвеждащи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арматури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санитарни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прибори</w:t>
      </w:r>
      <w:proofErr w:type="spellEnd"/>
      <w:r w:rsidRPr="003B522F">
        <w:rPr>
          <w:rFonts w:cstheme="minorHAnsi"/>
          <w:sz w:val="24"/>
          <w:szCs w:val="24"/>
          <w:lang w:val="ru-RU"/>
        </w:rPr>
        <w:t>.</w:t>
      </w:r>
    </w:p>
    <w:p w:rsidR="00260ECF" w:rsidRPr="003B522F" w:rsidRDefault="00260ECF" w:rsidP="001975C2">
      <w:pPr>
        <w:spacing w:after="0"/>
        <w:ind w:right="703"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БДС1194 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Сифони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подови</w:t>
      </w:r>
      <w:proofErr w:type="spellEnd"/>
      <w:r w:rsidRPr="003B522F">
        <w:rPr>
          <w:rFonts w:cstheme="minorHAnsi"/>
          <w:sz w:val="24"/>
          <w:szCs w:val="24"/>
          <w:lang w:val="ru-RU"/>
        </w:rPr>
        <w:t>.</w:t>
      </w:r>
    </w:p>
    <w:p w:rsidR="00260ECF" w:rsidRPr="003B522F" w:rsidRDefault="00260ECF" w:rsidP="001975C2">
      <w:pPr>
        <w:spacing w:after="0"/>
        <w:ind w:right="703"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БДС15823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Сифони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кухненски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умивалници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. БДС7439  Сифон за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душовокорито</w:t>
      </w:r>
      <w:proofErr w:type="spellEnd"/>
      <w:r w:rsidRPr="003B522F">
        <w:rPr>
          <w:rFonts w:cstheme="minorHAnsi"/>
          <w:sz w:val="24"/>
          <w:szCs w:val="24"/>
          <w:lang w:val="ru-RU"/>
        </w:rPr>
        <w:t>.</w:t>
      </w:r>
    </w:p>
    <w:p w:rsidR="00260ECF" w:rsidRPr="003B522F" w:rsidRDefault="00260ECF" w:rsidP="001975C2">
      <w:pPr>
        <w:spacing w:after="0"/>
        <w:ind w:right="703"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БДС2557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Конзоли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чугунени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умивалници</w:t>
      </w:r>
      <w:proofErr w:type="spellEnd"/>
      <w:r w:rsidRPr="003B522F">
        <w:rPr>
          <w:rFonts w:cstheme="minorHAnsi"/>
          <w:sz w:val="24"/>
          <w:szCs w:val="24"/>
          <w:lang w:val="ru-RU"/>
        </w:rPr>
        <w:t>.</w:t>
      </w:r>
    </w:p>
    <w:p w:rsidR="00260ECF" w:rsidRPr="003B522F" w:rsidRDefault="00260ECF" w:rsidP="001975C2">
      <w:pPr>
        <w:spacing w:after="0"/>
        <w:ind w:right="703" w:firstLine="720"/>
        <w:rPr>
          <w:rFonts w:cstheme="minorHAnsi"/>
          <w:sz w:val="24"/>
          <w:szCs w:val="24"/>
        </w:rPr>
      </w:pPr>
      <w:r w:rsidRPr="003B522F">
        <w:rPr>
          <w:rFonts w:cstheme="minorHAnsi"/>
          <w:sz w:val="24"/>
          <w:szCs w:val="24"/>
          <w:lang w:val="ru-RU"/>
        </w:rPr>
        <w:t>БДС1208-1 Арматура санитарно-</w:t>
      </w:r>
      <w:proofErr w:type="spellStart"/>
      <w:r w:rsidRPr="003B522F">
        <w:rPr>
          <w:rFonts w:cstheme="minorHAnsi"/>
          <w:sz w:val="24"/>
          <w:szCs w:val="24"/>
          <w:lang w:val="ru-RU"/>
        </w:rPr>
        <w:t>техническа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.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Клапанипоплавкови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промивни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казанчета</w:t>
      </w:r>
      <w:proofErr w:type="spellEnd"/>
      <w:r w:rsidRPr="003B522F">
        <w:rPr>
          <w:rFonts w:cstheme="minorHAnsi"/>
          <w:sz w:val="24"/>
          <w:szCs w:val="24"/>
          <w:lang w:val="ru-RU"/>
        </w:rPr>
        <w:t>.</w:t>
      </w:r>
    </w:p>
    <w:p w:rsidR="00260ECF" w:rsidRPr="003B522F" w:rsidRDefault="00260ECF" w:rsidP="001975C2">
      <w:pPr>
        <w:spacing w:after="0"/>
        <w:ind w:right="703" w:firstLine="720"/>
        <w:rPr>
          <w:rFonts w:cstheme="minorHAnsi"/>
          <w:sz w:val="24"/>
          <w:szCs w:val="24"/>
          <w:lang w:val="ru-RU"/>
        </w:rPr>
      </w:pPr>
      <w:r w:rsidRPr="003B522F">
        <w:rPr>
          <w:rFonts w:cstheme="minorHAnsi"/>
          <w:sz w:val="24"/>
          <w:szCs w:val="24"/>
          <w:lang w:val="ru-RU"/>
        </w:rPr>
        <w:t xml:space="preserve">БДС1740 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Предпазители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тръбни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за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водопроводни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спирателни</w:t>
      </w:r>
      <w:proofErr w:type="spellEnd"/>
      <w:r w:rsidRPr="003B522F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Pr="003B522F">
        <w:rPr>
          <w:rFonts w:cstheme="minorHAnsi"/>
          <w:sz w:val="24"/>
          <w:szCs w:val="24"/>
          <w:lang w:val="ru-RU"/>
        </w:rPr>
        <w:t>кранове</w:t>
      </w:r>
      <w:proofErr w:type="spellEnd"/>
      <w:r w:rsidRPr="003B522F">
        <w:rPr>
          <w:rFonts w:cstheme="minorHAnsi"/>
          <w:sz w:val="24"/>
          <w:szCs w:val="24"/>
          <w:lang w:val="ru-RU"/>
        </w:rPr>
        <w:t>.</w:t>
      </w:r>
    </w:p>
    <w:p w:rsidR="00260ECF" w:rsidRPr="003B522F" w:rsidRDefault="00260ECF" w:rsidP="001975C2">
      <w:pPr>
        <w:spacing w:after="0"/>
        <w:ind w:firstLine="709"/>
        <w:rPr>
          <w:rFonts w:cstheme="minorHAnsi"/>
          <w:sz w:val="24"/>
          <w:szCs w:val="24"/>
          <w:lang w:val="bg-BG"/>
        </w:rPr>
      </w:pPr>
    </w:p>
    <w:p w:rsidR="00260ECF" w:rsidRPr="003B522F" w:rsidRDefault="00260ECF" w:rsidP="001975C2">
      <w:pPr>
        <w:spacing w:after="0"/>
        <w:ind w:left="5040" w:right="-296" w:firstLine="720"/>
        <w:rPr>
          <w:rFonts w:cstheme="minorHAnsi"/>
          <w:sz w:val="24"/>
          <w:szCs w:val="24"/>
          <w:lang w:val="bg-BG"/>
        </w:rPr>
      </w:pPr>
    </w:p>
    <w:p w:rsidR="00260ECF" w:rsidRDefault="00260ECF" w:rsidP="001975C2">
      <w:pPr>
        <w:spacing w:after="0"/>
        <w:ind w:left="5040" w:right="-296" w:firstLine="720"/>
        <w:rPr>
          <w:rFonts w:cstheme="minorHAnsi"/>
          <w:sz w:val="24"/>
          <w:szCs w:val="24"/>
          <w:lang w:val="bg-BG"/>
        </w:rPr>
      </w:pPr>
    </w:p>
    <w:p w:rsidR="003A65A2" w:rsidRDefault="003A65A2" w:rsidP="001975C2">
      <w:pPr>
        <w:spacing w:after="0"/>
        <w:ind w:left="5040" w:right="-296" w:firstLine="720"/>
        <w:rPr>
          <w:rFonts w:cstheme="minorHAnsi"/>
          <w:sz w:val="24"/>
          <w:szCs w:val="24"/>
          <w:lang w:val="bg-BG"/>
        </w:rPr>
      </w:pPr>
    </w:p>
    <w:p w:rsidR="008C6EFF" w:rsidRDefault="008C6EFF" w:rsidP="001975C2">
      <w:pPr>
        <w:spacing w:after="0"/>
        <w:ind w:left="5040" w:right="-296" w:firstLine="720"/>
        <w:rPr>
          <w:rFonts w:cstheme="minorHAnsi"/>
          <w:sz w:val="24"/>
          <w:szCs w:val="24"/>
          <w:lang w:val="bg-BG"/>
        </w:rPr>
      </w:pPr>
    </w:p>
    <w:p w:rsidR="008C6EFF" w:rsidRDefault="008C6EFF" w:rsidP="001975C2">
      <w:pPr>
        <w:spacing w:after="0"/>
        <w:ind w:left="5040" w:right="-296" w:firstLine="720"/>
        <w:rPr>
          <w:rFonts w:cstheme="minorHAnsi"/>
          <w:sz w:val="24"/>
          <w:szCs w:val="24"/>
          <w:lang w:val="bg-BG"/>
        </w:rPr>
      </w:pPr>
    </w:p>
    <w:p w:rsidR="008C6EFF" w:rsidRPr="003B522F" w:rsidRDefault="008C6EFF" w:rsidP="001975C2">
      <w:pPr>
        <w:spacing w:after="0"/>
        <w:ind w:left="5040" w:right="-296" w:firstLine="720"/>
        <w:rPr>
          <w:rFonts w:cstheme="minorHAnsi"/>
          <w:sz w:val="24"/>
          <w:szCs w:val="24"/>
          <w:lang w:val="bg-BG"/>
        </w:rPr>
      </w:pPr>
    </w:p>
    <w:p w:rsidR="00260ECF" w:rsidRPr="003B522F" w:rsidRDefault="00260ECF" w:rsidP="001975C2">
      <w:pPr>
        <w:spacing w:after="0"/>
        <w:ind w:right="-296"/>
        <w:rPr>
          <w:rFonts w:cstheme="minorHAnsi"/>
          <w:sz w:val="24"/>
          <w:szCs w:val="24"/>
          <w:lang w:val="bg-BG"/>
        </w:rPr>
      </w:pPr>
    </w:p>
    <w:p w:rsidR="00260ECF" w:rsidRPr="003B522F" w:rsidRDefault="00260ECF" w:rsidP="001975C2">
      <w:pPr>
        <w:spacing w:after="0"/>
        <w:ind w:left="5040" w:right="-296" w:firstLine="720"/>
        <w:rPr>
          <w:rFonts w:cstheme="minorHAnsi"/>
          <w:sz w:val="24"/>
          <w:szCs w:val="24"/>
          <w:lang w:val="bg-BG"/>
        </w:rPr>
      </w:pPr>
    </w:p>
    <w:p w:rsidR="00260ECF" w:rsidRPr="003B522F" w:rsidRDefault="00260ECF" w:rsidP="001975C2">
      <w:pPr>
        <w:spacing w:after="0"/>
        <w:ind w:left="5040" w:right="-296" w:firstLine="720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 xml:space="preserve">Съставил:   </w:t>
      </w:r>
    </w:p>
    <w:p w:rsidR="00B42C39" w:rsidRDefault="00260ECF" w:rsidP="001975C2">
      <w:pPr>
        <w:spacing w:after="0"/>
        <w:ind w:left="5040" w:firstLine="720"/>
        <w:rPr>
          <w:rFonts w:cstheme="minorHAnsi"/>
          <w:sz w:val="24"/>
          <w:szCs w:val="24"/>
          <w:lang w:val="bg-BG"/>
        </w:rPr>
      </w:pPr>
      <w:r w:rsidRPr="003B522F">
        <w:rPr>
          <w:rFonts w:cstheme="minorHAnsi"/>
          <w:sz w:val="24"/>
          <w:szCs w:val="24"/>
          <w:lang w:val="bg-BG"/>
        </w:rPr>
        <w:tab/>
      </w:r>
      <w:r w:rsidRPr="003B522F">
        <w:rPr>
          <w:rFonts w:cstheme="minorHAnsi"/>
          <w:sz w:val="24"/>
          <w:szCs w:val="24"/>
          <w:lang w:val="bg-BG"/>
        </w:rPr>
        <w:tab/>
      </w:r>
      <w:r w:rsidR="00B42C39" w:rsidRPr="003B522F">
        <w:rPr>
          <w:rFonts w:cstheme="minorHAnsi"/>
          <w:sz w:val="24"/>
          <w:szCs w:val="24"/>
          <w:lang w:val="bg-BG"/>
        </w:rPr>
        <w:t>/инж. М</w:t>
      </w:r>
      <w:r w:rsidRPr="003B522F">
        <w:rPr>
          <w:rFonts w:cstheme="minorHAnsi"/>
          <w:sz w:val="24"/>
          <w:szCs w:val="24"/>
          <w:lang w:val="bg-BG"/>
        </w:rPr>
        <w:t>. Ангелова/</w:t>
      </w:r>
    </w:p>
    <w:p w:rsidR="008C6EFF" w:rsidRPr="003B522F" w:rsidRDefault="008C6EFF" w:rsidP="001975C2">
      <w:pPr>
        <w:spacing w:after="0"/>
        <w:ind w:left="5040" w:firstLine="720"/>
        <w:rPr>
          <w:rFonts w:cstheme="minorHAnsi"/>
          <w:sz w:val="24"/>
          <w:szCs w:val="24"/>
          <w:lang w:val="bg-BG"/>
        </w:rPr>
      </w:pPr>
    </w:p>
    <w:p w:rsidR="008C6EFF" w:rsidRPr="00FF0502" w:rsidRDefault="008C6EFF" w:rsidP="008C6EFF">
      <w:pPr>
        <w:spacing w:after="0" w:line="240" w:lineRule="auto"/>
        <w:ind w:firstLine="1134"/>
        <w:contextualSpacing/>
        <w:rPr>
          <w:i/>
          <w:color w:val="000000" w:themeColor="text1"/>
          <w:sz w:val="24"/>
          <w:szCs w:val="24"/>
          <w:u w:val="single"/>
          <w:lang w:val="ru-RU"/>
        </w:rPr>
      </w:pPr>
      <w:proofErr w:type="spellStart"/>
      <w:r w:rsidRPr="00FF0502">
        <w:rPr>
          <w:i/>
          <w:color w:val="000000" w:themeColor="text1"/>
          <w:sz w:val="24"/>
          <w:szCs w:val="24"/>
          <w:u w:val="single"/>
          <w:lang w:val="ru-RU"/>
        </w:rPr>
        <w:t>Съгласували</w:t>
      </w:r>
      <w:proofErr w:type="spellEnd"/>
      <w:r w:rsidRPr="00FF0502">
        <w:rPr>
          <w:i/>
          <w:color w:val="000000" w:themeColor="text1"/>
          <w:sz w:val="24"/>
          <w:szCs w:val="24"/>
          <w:u w:val="single"/>
          <w:lang w:val="ru-RU"/>
        </w:rPr>
        <w:t>:</w:t>
      </w:r>
    </w:p>
    <w:p w:rsidR="008C6EFF" w:rsidRPr="00197384" w:rsidRDefault="008C6EFF" w:rsidP="008C6EFF">
      <w:pPr>
        <w:spacing w:after="0" w:line="240" w:lineRule="auto"/>
        <w:ind w:firstLine="1134"/>
        <w:contextualSpacing/>
        <w:rPr>
          <w:color w:val="000000" w:themeColor="text1"/>
          <w:sz w:val="24"/>
          <w:szCs w:val="24"/>
          <w:lang w:val="ru-RU"/>
        </w:rPr>
      </w:pPr>
      <w:r w:rsidRPr="00197384">
        <w:rPr>
          <w:color w:val="000000" w:themeColor="text1"/>
          <w:sz w:val="24"/>
          <w:szCs w:val="24"/>
          <w:lang w:val="ru-RU"/>
        </w:rPr>
        <w:t>Архитектура</w:t>
      </w:r>
      <w:r w:rsidRPr="00197384">
        <w:rPr>
          <w:color w:val="000000" w:themeColor="text1"/>
          <w:sz w:val="24"/>
          <w:szCs w:val="24"/>
          <w:lang w:val="ru-RU"/>
        </w:rPr>
        <w:tab/>
      </w:r>
      <w:r w:rsidRPr="00197384">
        <w:rPr>
          <w:color w:val="000000" w:themeColor="text1"/>
          <w:sz w:val="24"/>
          <w:szCs w:val="24"/>
          <w:lang w:val="ru-RU"/>
        </w:rPr>
        <w:tab/>
      </w:r>
    </w:p>
    <w:p w:rsidR="008C6EFF" w:rsidRPr="00197384" w:rsidRDefault="008C6EFF" w:rsidP="008C6EFF">
      <w:pPr>
        <w:spacing w:after="0" w:line="240" w:lineRule="auto"/>
        <w:ind w:firstLine="1134"/>
        <w:contextualSpacing/>
        <w:rPr>
          <w:color w:val="000000" w:themeColor="text1"/>
          <w:sz w:val="24"/>
          <w:szCs w:val="24"/>
          <w:lang w:val="ru-RU"/>
        </w:rPr>
      </w:pPr>
      <w:r w:rsidRPr="00197384">
        <w:rPr>
          <w:color w:val="000000" w:themeColor="text1"/>
          <w:sz w:val="24"/>
          <w:szCs w:val="24"/>
          <w:lang w:val="ru-RU"/>
        </w:rPr>
        <w:t>Конструкции</w:t>
      </w:r>
      <w:r w:rsidRPr="00197384">
        <w:rPr>
          <w:color w:val="000000" w:themeColor="text1"/>
          <w:sz w:val="24"/>
          <w:szCs w:val="24"/>
          <w:lang w:val="ru-RU"/>
        </w:rPr>
        <w:tab/>
      </w:r>
      <w:r w:rsidRPr="00197384">
        <w:rPr>
          <w:color w:val="000000" w:themeColor="text1"/>
          <w:sz w:val="24"/>
          <w:szCs w:val="24"/>
          <w:lang w:val="ru-RU"/>
        </w:rPr>
        <w:tab/>
      </w:r>
    </w:p>
    <w:p w:rsidR="008C6EFF" w:rsidRPr="00197384" w:rsidRDefault="008C6EFF" w:rsidP="008C6EFF">
      <w:pPr>
        <w:spacing w:after="0" w:line="240" w:lineRule="auto"/>
        <w:ind w:firstLine="1134"/>
        <w:contextualSpacing/>
        <w:rPr>
          <w:color w:val="000000" w:themeColor="text1"/>
          <w:sz w:val="24"/>
          <w:szCs w:val="24"/>
          <w:lang w:val="ru-RU"/>
        </w:rPr>
      </w:pPr>
      <w:r w:rsidRPr="00197384">
        <w:rPr>
          <w:color w:val="000000" w:themeColor="text1"/>
          <w:sz w:val="24"/>
          <w:szCs w:val="24"/>
          <w:lang w:val="ru-RU"/>
        </w:rPr>
        <w:t>ЕЛ</w:t>
      </w:r>
      <w:r w:rsidRPr="00197384">
        <w:rPr>
          <w:color w:val="000000" w:themeColor="text1"/>
          <w:sz w:val="24"/>
          <w:szCs w:val="24"/>
          <w:lang w:val="ru-RU"/>
        </w:rPr>
        <w:tab/>
      </w:r>
      <w:r w:rsidRPr="00197384">
        <w:rPr>
          <w:color w:val="000000" w:themeColor="text1"/>
          <w:sz w:val="24"/>
          <w:szCs w:val="24"/>
          <w:lang w:val="ru-RU"/>
        </w:rPr>
        <w:tab/>
      </w:r>
      <w:r w:rsidRPr="00197384">
        <w:rPr>
          <w:color w:val="000000" w:themeColor="text1"/>
          <w:sz w:val="24"/>
          <w:szCs w:val="24"/>
          <w:lang w:val="ru-RU"/>
        </w:rPr>
        <w:tab/>
      </w:r>
    </w:p>
    <w:p w:rsidR="008C6EFF" w:rsidRPr="00197384" w:rsidRDefault="008C6EFF" w:rsidP="008C6EFF">
      <w:pPr>
        <w:spacing w:after="0" w:line="240" w:lineRule="auto"/>
        <w:ind w:firstLine="1134"/>
        <w:contextualSpacing/>
        <w:rPr>
          <w:color w:val="000000" w:themeColor="text1"/>
          <w:sz w:val="24"/>
          <w:szCs w:val="24"/>
          <w:lang w:val="ru-RU"/>
        </w:rPr>
      </w:pPr>
      <w:r w:rsidRPr="00197384">
        <w:rPr>
          <w:color w:val="000000" w:themeColor="text1"/>
          <w:sz w:val="24"/>
          <w:szCs w:val="24"/>
          <w:lang w:val="ru-RU"/>
        </w:rPr>
        <w:t>ОВК</w:t>
      </w:r>
      <w:r w:rsidRPr="00197384">
        <w:rPr>
          <w:color w:val="000000" w:themeColor="text1"/>
          <w:sz w:val="24"/>
          <w:szCs w:val="24"/>
          <w:lang w:val="ru-RU"/>
        </w:rPr>
        <w:tab/>
      </w:r>
      <w:r w:rsidRPr="00197384">
        <w:rPr>
          <w:color w:val="000000" w:themeColor="text1"/>
          <w:sz w:val="24"/>
          <w:szCs w:val="24"/>
          <w:lang w:val="ru-RU"/>
        </w:rPr>
        <w:tab/>
      </w:r>
      <w:r w:rsidRPr="00197384">
        <w:rPr>
          <w:color w:val="000000" w:themeColor="text1"/>
          <w:sz w:val="24"/>
          <w:szCs w:val="24"/>
          <w:lang w:val="ru-RU"/>
        </w:rPr>
        <w:tab/>
      </w:r>
    </w:p>
    <w:p w:rsidR="008C6EFF" w:rsidRPr="00197384" w:rsidRDefault="008C6EFF" w:rsidP="008C6EFF">
      <w:pPr>
        <w:spacing w:after="0" w:line="240" w:lineRule="auto"/>
        <w:ind w:firstLine="1134"/>
        <w:contextualSpacing/>
        <w:rPr>
          <w:color w:val="000000" w:themeColor="text1"/>
          <w:sz w:val="24"/>
          <w:szCs w:val="24"/>
          <w:lang w:val="ru-RU"/>
        </w:rPr>
      </w:pPr>
      <w:r w:rsidRPr="00197384">
        <w:rPr>
          <w:color w:val="000000" w:themeColor="text1"/>
          <w:sz w:val="24"/>
          <w:szCs w:val="24"/>
          <w:lang w:val="ru-RU"/>
        </w:rPr>
        <w:t>ВП</w:t>
      </w:r>
    </w:p>
    <w:p w:rsidR="008C6EFF" w:rsidRPr="00FF0502" w:rsidRDefault="008C6EFF" w:rsidP="008C6EFF">
      <w:pPr>
        <w:spacing w:after="0" w:line="240" w:lineRule="auto"/>
        <w:ind w:firstLine="1134"/>
        <w:contextualSpacing/>
        <w:rPr>
          <w:color w:val="000000" w:themeColor="text1"/>
          <w:sz w:val="24"/>
          <w:szCs w:val="24"/>
          <w:lang w:val="bg-BG"/>
        </w:rPr>
      </w:pPr>
      <w:r w:rsidRPr="00197384">
        <w:rPr>
          <w:color w:val="000000" w:themeColor="text1"/>
          <w:sz w:val="24"/>
          <w:szCs w:val="24"/>
          <w:lang w:val="ru-RU"/>
        </w:rPr>
        <w:t>Г</w:t>
      </w:r>
    </w:p>
    <w:p w:rsidR="001F0962" w:rsidRPr="003B522F" w:rsidRDefault="008C6EFF" w:rsidP="008C6EFF">
      <w:pPr>
        <w:spacing w:after="0"/>
        <w:jc w:val="both"/>
        <w:rPr>
          <w:rFonts w:cstheme="minorHAnsi"/>
          <w:color w:val="FF0000"/>
          <w:sz w:val="24"/>
          <w:szCs w:val="24"/>
        </w:rPr>
      </w:pPr>
      <w:r>
        <w:rPr>
          <w:color w:val="000000" w:themeColor="text1"/>
          <w:sz w:val="24"/>
          <w:szCs w:val="24"/>
          <w:lang w:val="ru-RU"/>
        </w:rPr>
        <w:t xml:space="preserve">                 </w:t>
      </w:r>
      <w:r w:rsidR="007655DF">
        <w:rPr>
          <w:color w:val="000000" w:themeColor="text1"/>
          <w:sz w:val="24"/>
          <w:szCs w:val="24"/>
          <w:lang w:val="ru-RU"/>
        </w:rPr>
        <w:t xml:space="preserve">  </w:t>
      </w:r>
      <w:bookmarkStart w:id="11" w:name="_GoBack"/>
      <w:bookmarkEnd w:id="11"/>
      <w:r>
        <w:rPr>
          <w:color w:val="000000" w:themeColor="text1"/>
          <w:sz w:val="24"/>
          <w:szCs w:val="24"/>
          <w:lang w:val="ru-RU"/>
        </w:rPr>
        <w:t xml:space="preserve">  </w:t>
      </w:r>
      <w:r w:rsidRPr="00197384">
        <w:rPr>
          <w:color w:val="000000" w:themeColor="text1"/>
          <w:sz w:val="24"/>
          <w:szCs w:val="24"/>
          <w:lang w:val="ru-RU"/>
        </w:rPr>
        <w:t>ПБЗ</w:t>
      </w:r>
      <w:r w:rsidRPr="00197384">
        <w:rPr>
          <w:color w:val="000000" w:themeColor="text1"/>
          <w:sz w:val="24"/>
          <w:szCs w:val="24"/>
          <w:lang w:val="ru-RU"/>
        </w:rPr>
        <w:tab/>
      </w:r>
    </w:p>
    <w:sectPr w:rsidR="001F0962" w:rsidRPr="003B522F" w:rsidSect="00BF6352">
      <w:footerReference w:type="default" r:id="rId14"/>
      <w:pgSz w:w="12240" w:h="15840"/>
      <w:pgMar w:top="900" w:right="1260" w:bottom="108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A05" w:rsidRDefault="00054A05" w:rsidP="00B42C39">
      <w:pPr>
        <w:spacing w:after="0" w:line="240" w:lineRule="auto"/>
      </w:pPr>
      <w:r>
        <w:separator/>
      </w:r>
    </w:p>
  </w:endnote>
  <w:endnote w:type="continuationSeparator" w:id="0">
    <w:p w:rsidR="00054A05" w:rsidRDefault="00054A05" w:rsidP="00B42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alMath1 BT">
    <w:panose1 w:val="05050102010205020602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6834"/>
      <w:docPartObj>
        <w:docPartGallery w:val="Page Numbers (Bottom of Page)"/>
        <w:docPartUnique/>
      </w:docPartObj>
    </w:sdtPr>
    <w:sdtContent>
      <w:p w:rsidR="00054A05" w:rsidRDefault="00054A05">
        <w:pPr>
          <w:pStyle w:val="aa"/>
        </w:pPr>
        <w:r>
          <w:rPr>
            <w:noProof/>
            <w:lang w:val="bg-BG" w:eastAsia="bg-BG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4A05" w:rsidRPr="00BF6352" w:rsidRDefault="00054A05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5302EA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0;margin-top:0;width:44.55pt;height:15.1pt;rotation:180;flip:x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" filled="f" fillcolor="#ed7d31 [3205]" stroked="f" strokecolor="#5b9bd5 [3204]" strokeweight="2.25pt">
                  <v:textbox inset=",0,,0">
                    <w:txbxContent>
                      <w:p w:rsidR="00054A05" w:rsidRPr="00BF6352" w:rsidRDefault="00054A05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5302EA">
                          <w:rPr>
                            <w:noProof/>
                          </w:rPr>
                          <w:t>2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A05" w:rsidRDefault="00054A05" w:rsidP="00B42C39">
      <w:pPr>
        <w:spacing w:after="0" w:line="240" w:lineRule="auto"/>
      </w:pPr>
      <w:r>
        <w:separator/>
      </w:r>
    </w:p>
  </w:footnote>
  <w:footnote w:type="continuationSeparator" w:id="0">
    <w:p w:rsidR="00054A05" w:rsidRDefault="00054A05" w:rsidP="00B42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B0FB0"/>
    <w:multiLevelType w:val="hybridMultilevel"/>
    <w:tmpl w:val="D2885C2E"/>
    <w:lvl w:ilvl="0" w:tplc="0402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96B5C7C"/>
    <w:multiLevelType w:val="hybridMultilevel"/>
    <w:tmpl w:val="A1E452D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14CE3"/>
    <w:multiLevelType w:val="hybridMultilevel"/>
    <w:tmpl w:val="B3D0B704"/>
    <w:lvl w:ilvl="0" w:tplc="765661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35803"/>
    <w:multiLevelType w:val="hybridMultilevel"/>
    <w:tmpl w:val="4FC233AE"/>
    <w:lvl w:ilvl="0" w:tplc="09B82114">
      <w:start w:val="2"/>
      <w:numFmt w:val="bullet"/>
      <w:lvlText w:val="-"/>
      <w:lvlJc w:val="left"/>
      <w:pPr>
        <w:tabs>
          <w:tab w:val="num" w:pos="1170"/>
        </w:tabs>
        <w:ind w:left="117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20003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  <w:u w:val="single"/>
      </w:rPr>
    </w:lvl>
    <w:lvl w:ilvl="2" w:tplc="0402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4">
    <w:nsid w:val="22600403"/>
    <w:multiLevelType w:val="multilevel"/>
    <w:tmpl w:val="1132F3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5">
    <w:nsid w:val="2388548B"/>
    <w:multiLevelType w:val="hybridMultilevel"/>
    <w:tmpl w:val="FAF885F6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742ACF"/>
    <w:multiLevelType w:val="hybridMultilevel"/>
    <w:tmpl w:val="7EECB312"/>
    <w:lvl w:ilvl="0" w:tplc="1F4064BA">
      <w:start w:val="4"/>
      <w:numFmt w:val="bullet"/>
      <w:lvlText w:val="-"/>
      <w:lvlJc w:val="left"/>
      <w:pPr>
        <w:tabs>
          <w:tab w:val="num" w:pos="1170"/>
        </w:tabs>
        <w:ind w:left="117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020003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  <w:u w:val="single"/>
      </w:rPr>
    </w:lvl>
    <w:lvl w:ilvl="2" w:tplc="0402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7">
    <w:nsid w:val="265C4D25"/>
    <w:multiLevelType w:val="hybridMultilevel"/>
    <w:tmpl w:val="7D3C03DC"/>
    <w:lvl w:ilvl="0" w:tplc="04020017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</w:lvl>
    <w:lvl w:ilvl="1" w:tplc="76EE12CA">
      <w:start w:val="1"/>
      <w:numFmt w:val="decimal"/>
      <w:lvlText w:val="%2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</w:lvl>
  </w:abstractNum>
  <w:abstractNum w:abstractNumId="8">
    <w:nsid w:val="2D427B2D"/>
    <w:multiLevelType w:val="hybridMultilevel"/>
    <w:tmpl w:val="63C4B1E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E2C1B98"/>
    <w:multiLevelType w:val="hybridMultilevel"/>
    <w:tmpl w:val="5D38A470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E8A212D"/>
    <w:multiLevelType w:val="hybridMultilevel"/>
    <w:tmpl w:val="FFF4F1C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9CF0C58"/>
    <w:multiLevelType w:val="multilevel"/>
    <w:tmpl w:val="1AB60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>
    <w:nsid w:val="3A1C7530"/>
    <w:multiLevelType w:val="hybridMultilevel"/>
    <w:tmpl w:val="2CC86FE2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DCA4083"/>
    <w:multiLevelType w:val="hybridMultilevel"/>
    <w:tmpl w:val="3EC6AC5A"/>
    <w:lvl w:ilvl="0" w:tplc="04020017">
      <w:start w:val="1"/>
      <w:numFmt w:val="lowerLetter"/>
      <w:lvlText w:val="%1)"/>
      <w:lvlJc w:val="left"/>
      <w:pPr>
        <w:ind w:left="1480" w:hanging="360"/>
      </w:pPr>
    </w:lvl>
    <w:lvl w:ilvl="1" w:tplc="04020019" w:tentative="1">
      <w:start w:val="1"/>
      <w:numFmt w:val="lowerLetter"/>
      <w:lvlText w:val="%2."/>
      <w:lvlJc w:val="left"/>
      <w:pPr>
        <w:ind w:left="2200" w:hanging="360"/>
      </w:pPr>
    </w:lvl>
    <w:lvl w:ilvl="2" w:tplc="0402001B" w:tentative="1">
      <w:start w:val="1"/>
      <w:numFmt w:val="lowerRoman"/>
      <w:lvlText w:val="%3."/>
      <w:lvlJc w:val="right"/>
      <w:pPr>
        <w:ind w:left="2920" w:hanging="180"/>
      </w:pPr>
    </w:lvl>
    <w:lvl w:ilvl="3" w:tplc="0402000F" w:tentative="1">
      <w:start w:val="1"/>
      <w:numFmt w:val="decimal"/>
      <w:lvlText w:val="%4."/>
      <w:lvlJc w:val="left"/>
      <w:pPr>
        <w:ind w:left="3640" w:hanging="360"/>
      </w:pPr>
    </w:lvl>
    <w:lvl w:ilvl="4" w:tplc="04020019" w:tentative="1">
      <w:start w:val="1"/>
      <w:numFmt w:val="lowerLetter"/>
      <w:lvlText w:val="%5."/>
      <w:lvlJc w:val="left"/>
      <w:pPr>
        <w:ind w:left="4360" w:hanging="360"/>
      </w:pPr>
    </w:lvl>
    <w:lvl w:ilvl="5" w:tplc="0402001B" w:tentative="1">
      <w:start w:val="1"/>
      <w:numFmt w:val="lowerRoman"/>
      <w:lvlText w:val="%6."/>
      <w:lvlJc w:val="right"/>
      <w:pPr>
        <w:ind w:left="5080" w:hanging="180"/>
      </w:pPr>
    </w:lvl>
    <w:lvl w:ilvl="6" w:tplc="0402000F" w:tentative="1">
      <w:start w:val="1"/>
      <w:numFmt w:val="decimal"/>
      <w:lvlText w:val="%7."/>
      <w:lvlJc w:val="left"/>
      <w:pPr>
        <w:ind w:left="5800" w:hanging="360"/>
      </w:pPr>
    </w:lvl>
    <w:lvl w:ilvl="7" w:tplc="04020019" w:tentative="1">
      <w:start w:val="1"/>
      <w:numFmt w:val="lowerLetter"/>
      <w:lvlText w:val="%8."/>
      <w:lvlJc w:val="left"/>
      <w:pPr>
        <w:ind w:left="6520" w:hanging="360"/>
      </w:pPr>
    </w:lvl>
    <w:lvl w:ilvl="8" w:tplc="0402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4">
    <w:nsid w:val="3DE70DEC"/>
    <w:multiLevelType w:val="hybridMultilevel"/>
    <w:tmpl w:val="A22A9926"/>
    <w:lvl w:ilvl="0" w:tplc="0402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1D00B3D"/>
    <w:multiLevelType w:val="hybridMultilevel"/>
    <w:tmpl w:val="AF6E98FA"/>
    <w:lvl w:ilvl="0" w:tplc="B30E9C34">
      <w:start w:val="4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0826CF"/>
    <w:multiLevelType w:val="hybridMultilevel"/>
    <w:tmpl w:val="59300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3E6C2C"/>
    <w:multiLevelType w:val="hybridMultilevel"/>
    <w:tmpl w:val="47A037E8"/>
    <w:lvl w:ilvl="0" w:tplc="09B8211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0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9864427"/>
    <w:multiLevelType w:val="hybridMultilevel"/>
    <w:tmpl w:val="19485F3A"/>
    <w:lvl w:ilvl="0" w:tplc="3224065A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5F674745"/>
    <w:multiLevelType w:val="hybridMultilevel"/>
    <w:tmpl w:val="92985A24"/>
    <w:lvl w:ilvl="0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4D27C3"/>
    <w:multiLevelType w:val="hybridMultilevel"/>
    <w:tmpl w:val="1972B2E6"/>
    <w:lvl w:ilvl="0" w:tplc="0402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8C93175"/>
    <w:multiLevelType w:val="hybridMultilevel"/>
    <w:tmpl w:val="2200D19A"/>
    <w:lvl w:ilvl="0" w:tplc="09B8211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0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69756BEA"/>
    <w:multiLevelType w:val="hybridMultilevel"/>
    <w:tmpl w:val="74427A5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99C5DBC"/>
    <w:multiLevelType w:val="hybridMultilevel"/>
    <w:tmpl w:val="8F2E6BE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313271"/>
    <w:multiLevelType w:val="hybridMultilevel"/>
    <w:tmpl w:val="9A9A87E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682191"/>
    <w:multiLevelType w:val="hybridMultilevel"/>
    <w:tmpl w:val="311C64EE"/>
    <w:lvl w:ilvl="0" w:tplc="0402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75625F"/>
    <w:multiLevelType w:val="multilevel"/>
    <w:tmpl w:val="1AB60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7">
    <w:nsid w:val="7E50153C"/>
    <w:multiLevelType w:val="hybridMultilevel"/>
    <w:tmpl w:val="0D9C8238"/>
    <w:lvl w:ilvl="0" w:tplc="09B82114">
      <w:start w:val="2"/>
      <w:numFmt w:val="bullet"/>
      <w:lvlText w:val="-"/>
      <w:lvlJc w:val="left"/>
      <w:pPr>
        <w:tabs>
          <w:tab w:val="num" w:pos="2430"/>
        </w:tabs>
        <w:ind w:left="243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7EF2615A"/>
    <w:multiLevelType w:val="hybridMultilevel"/>
    <w:tmpl w:val="FB3858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0"/>
  </w:num>
  <w:num w:numId="5">
    <w:abstractNumId w:val="11"/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1"/>
  </w:num>
  <w:num w:numId="9">
    <w:abstractNumId w:val="17"/>
  </w:num>
  <w:num w:numId="10">
    <w:abstractNumId w:val="27"/>
  </w:num>
  <w:num w:numId="11">
    <w:abstractNumId w:val="2"/>
  </w:num>
  <w:num w:numId="12">
    <w:abstractNumId w:val="16"/>
  </w:num>
  <w:num w:numId="13">
    <w:abstractNumId w:val="23"/>
  </w:num>
  <w:num w:numId="14">
    <w:abstractNumId w:val="22"/>
  </w:num>
  <w:num w:numId="15">
    <w:abstractNumId w:val="9"/>
  </w:num>
  <w:num w:numId="16">
    <w:abstractNumId w:val="26"/>
  </w:num>
  <w:num w:numId="17">
    <w:abstractNumId w:val="4"/>
  </w:num>
  <w:num w:numId="18">
    <w:abstractNumId w:val="15"/>
  </w:num>
  <w:num w:numId="19">
    <w:abstractNumId w:val="28"/>
  </w:num>
  <w:num w:numId="20">
    <w:abstractNumId w:val="8"/>
  </w:num>
  <w:num w:numId="21">
    <w:abstractNumId w:val="24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7"/>
  </w:num>
  <w:num w:numId="26">
    <w:abstractNumId w:val="18"/>
  </w:num>
  <w:num w:numId="27">
    <w:abstractNumId w:val="20"/>
  </w:num>
  <w:num w:numId="28">
    <w:abstractNumId w:val="14"/>
  </w:num>
  <w:num w:numId="29">
    <w:abstractNumId w:val="6"/>
  </w:num>
  <w:num w:numId="30">
    <w:abstractNumId w:val="3"/>
  </w:num>
  <w:num w:numId="31">
    <w:abstractNumId w:val="13"/>
  </w:num>
  <w:num w:numId="32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970"/>
    <w:rsid w:val="00017E9F"/>
    <w:rsid w:val="00023F62"/>
    <w:rsid w:val="00054A05"/>
    <w:rsid w:val="00076CBE"/>
    <w:rsid w:val="00084A85"/>
    <w:rsid w:val="000B6967"/>
    <w:rsid w:val="000C6546"/>
    <w:rsid w:val="000D23A9"/>
    <w:rsid w:val="000E73DC"/>
    <w:rsid w:val="000E7B28"/>
    <w:rsid w:val="000F194E"/>
    <w:rsid w:val="00134561"/>
    <w:rsid w:val="001562E9"/>
    <w:rsid w:val="0017482B"/>
    <w:rsid w:val="001975C2"/>
    <w:rsid w:val="001A45FE"/>
    <w:rsid w:val="001C5CE3"/>
    <w:rsid w:val="001D181A"/>
    <w:rsid w:val="001D6D57"/>
    <w:rsid w:val="001F0962"/>
    <w:rsid w:val="001F77DA"/>
    <w:rsid w:val="00212F37"/>
    <w:rsid w:val="0022477D"/>
    <w:rsid w:val="00227A93"/>
    <w:rsid w:val="00246A38"/>
    <w:rsid w:val="00260ECF"/>
    <w:rsid w:val="002777EA"/>
    <w:rsid w:val="002B4CBA"/>
    <w:rsid w:val="002C54DA"/>
    <w:rsid w:val="002E7B52"/>
    <w:rsid w:val="002F481B"/>
    <w:rsid w:val="00331DCD"/>
    <w:rsid w:val="0035189C"/>
    <w:rsid w:val="00363F59"/>
    <w:rsid w:val="003912C5"/>
    <w:rsid w:val="003A65A2"/>
    <w:rsid w:val="003B522F"/>
    <w:rsid w:val="003D6B93"/>
    <w:rsid w:val="003D7101"/>
    <w:rsid w:val="003E0157"/>
    <w:rsid w:val="003F2A2A"/>
    <w:rsid w:val="00413C59"/>
    <w:rsid w:val="004929E0"/>
    <w:rsid w:val="00493F41"/>
    <w:rsid w:val="004B5EDE"/>
    <w:rsid w:val="004F0DDF"/>
    <w:rsid w:val="005018BD"/>
    <w:rsid w:val="00503556"/>
    <w:rsid w:val="00514719"/>
    <w:rsid w:val="005222DB"/>
    <w:rsid w:val="005302EA"/>
    <w:rsid w:val="005E2B25"/>
    <w:rsid w:val="005E3F01"/>
    <w:rsid w:val="005E4A31"/>
    <w:rsid w:val="00636DF0"/>
    <w:rsid w:val="0065131B"/>
    <w:rsid w:val="00660EE1"/>
    <w:rsid w:val="00686CB6"/>
    <w:rsid w:val="006B083F"/>
    <w:rsid w:val="006D4A7D"/>
    <w:rsid w:val="006D7E77"/>
    <w:rsid w:val="006F2ABC"/>
    <w:rsid w:val="006F4025"/>
    <w:rsid w:val="007001F2"/>
    <w:rsid w:val="00703133"/>
    <w:rsid w:val="007045EA"/>
    <w:rsid w:val="00711210"/>
    <w:rsid w:val="007115F3"/>
    <w:rsid w:val="0072097B"/>
    <w:rsid w:val="0074140E"/>
    <w:rsid w:val="007655DF"/>
    <w:rsid w:val="00766A0A"/>
    <w:rsid w:val="007F07FA"/>
    <w:rsid w:val="008045DE"/>
    <w:rsid w:val="00834F40"/>
    <w:rsid w:val="008A5ED6"/>
    <w:rsid w:val="008B3A64"/>
    <w:rsid w:val="008C6EFF"/>
    <w:rsid w:val="008D21CA"/>
    <w:rsid w:val="00907A28"/>
    <w:rsid w:val="009478DE"/>
    <w:rsid w:val="00960A55"/>
    <w:rsid w:val="0096597E"/>
    <w:rsid w:val="009717F2"/>
    <w:rsid w:val="00993EF7"/>
    <w:rsid w:val="00996EDF"/>
    <w:rsid w:val="009A2DC3"/>
    <w:rsid w:val="009A5EEA"/>
    <w:rsid w:val="009A7148"/>
    <w:rsid w:val="009B4F4D"/>
    <w:rsid w:val="009D32FC"/>
    <w:rsid w:val="009E14F0"/>
    <w:rsid w:val="009E7D95"/>
    <w:rsid w:val="00A36710"/>
    <w:rsid w:val="00A44081"/>
    <w:rsid w:val="00A4492C"/>
    <w:rsid w:val="00A7155E"/>
    <w:rsid w:val="00A8711B"/>
    <w:rsid w:val="00AA3970"/>
    <w:rsid w:val="00AD6AD7"/>
    <w:rsid w:val="00AE72BF"/>
    <w:rsid w:val="00B340FB"/>
    <w:rsid w:val="00B42C39"/>
    <w:rsid w:val="00B65E9E"/>
    <w:rsid w:val="00B72342"/>
    <w:rsid w:val="00B73CBF"/>
    <w:rsid w:val="00B74D25"/>
    <w:rsid w:val="00B771F8"/>
    <w:rsid w:val="00BE2FC0"/>
    <w:rsid w:val="00BF6352"/>
    <w:rsid w:val="00C02016"/>
    <w:rsid w:val="00C15C6A"/>
    <w:rsid w:val="00C20212"/>
    <w:rsid w:val="00C32133"/>
    <w:rsid w:val="00C65FA8"/>
    <w:rsid w:val="00C72D57"/>
    <w:rsid w:val="00CB3CC8"/>
    <w:rsid w:val="00CB7720"/>
    <w:rsid w:val="00D33812"/>
    <w:rsid w:val="00D653A3"/>
    <w:rsid w:val="00D6755D"/>
    <w:rsid w:val="00D73691"/>
    <w:rsid w:val="00D74D2E"/>
    <w:rsid w:val="00D7704F"/>
    <w:rsid w:val="00DD5093"/>
    <w:rsid w:val="00E21E08"/>
    <w:rsid w:val="00E34D2F"/>
    <w:rsid w:val="00E66300"/>
    <w:rsid w:val="00E846E0"/>
    <w:rsid w:val="00E8796F"/>
    <w:rsid w:val="00E93D39"/>
    <w:rsid w:val="00EB63D8"/>
    <w:rsid w:val="00EC3C56"/>
    <w:rsid w:val="00ED3330"/>
    <w:rsid w:val="00EE4253"/>
    <w:rsid w:val="00EF5E87"/>
    <w:rsid w:val="00F00F92"/>
    <w:rsid w:val="00F152A4"/>
    <w:rsid w:val="00F1784D"/>
    <w:rsid w:val="00F361AB"/>
    <w:rsid w:val="00F456C0"/>
    <w:rsid w:val="00F51E1B"/>
    <w:rsid w:val="00FA27D1"/>
    <w:rsid w:val="00FC1D25"/>
    <w:rsid w:val="00FF0502"/>
    <w:rsid w:val="00FF5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EFF"/>
  </w:style>
  <w:style w:type="paragraph" w:styleId="1">
    <w:name w:val="heading 1"/>
    <w:basedOn w:val="a"/>
    <w:next w:val="a"/>
    <w:link w:val="10"/>
    <w:qFormat/>
    <w:rsid w:val="00AA39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0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15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77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05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AA3970"/>
    <w:rPr>
      <w:rFonts w:ascii="Times New Roman" w:eastAsia="Times New Roman" w:hAnsi="Times New Roman" w:cs="Times New Roman"/>
      <w:b/>
      <w:sz w:val="30"/>
      <w:szCs w:val="20"/>
      <w:lang w:val="bg-BG"/>
    </w:rPr>
  </w:style>
  <w:style w:type="paragraph" w:styleId="a3">
    <w:name w:val="List Paragraph"/>
    <w:basedOn w:val="a"/>
    <w:uiPriority w:val="34"/>
    <w:qFormat/>
    <w:rsid w:val="00AA39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a4">
    <w:name w:val="Placeholder Text"/>
    <w:basedOn w:val="a0"/>
    <w:uiPriority w:val="99"/>
    <w:semiHidden/>
    <w:rsid w:val="00AA3970"/>
    <w:rPr>
      <w:color w:val="808080"/>
    </w:rPr>
  </w:style>
  <w:style w:type="paragraph" w:styleId="a5">
    <w:name w:val="TOC Heading"/>
    <w:basedOn w:val="1"/>
    <w:next w:val="a"/>
    <w:uiPriority w:val="39"/>
    <w:unhideWhenUsed/>
    <w:qFormat/>
    <w:rsid w:val="00AA3970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/>
    </w:rPr>
  </w:style>
  <w:style w:type="paragraph" w:styleId="11">
    <w:name w:val="toc 1"/>
    <w:basedOn w:val="a"/>
    <w:next w:val="a"/>
    <w:autoRedefine/>
    <w:uiPriority w:val="39"/>
    <w:unhideWhenUsed/>
    <w:rsid w:val="00AA3970"/>
    <w:pPr>
      <w:spacing w:after="100"/>
    </w:pPr>
  </w:style>
  <w:style w:type="character" w:styleId="a6">
    <w:name w:val="Hyperlink"/>
    <w:basedOn w:val="a0"/>
    <w:uiPriority w:val="99"/>
    <w:unhideWhenUsed/>
    <w:rsid w:val="00AA3970"/>
    <w:rPr>
      <w:color w:val="0563C1" w:themeColor="hyperlink"/>
      <w:u w:val="single"/>
    </w:rPr>
  </w:style>
  <w:style w:type="character" w:customStyle="1" w:styleId="20">
    <w:name w:val="Заглавие 2 Знак"/>
    <w:basedOn w:val="a0"/>
    <w:link w:val="2"/>
    <w:uiPriority w:val="9"/>
    <w:semiHidden/>
    <w:rsid w:val="00A715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A7155E"/>
    <w:pPr>
      <w:spacing w:after="100"/>
      <w:ind w:left="220"/>
    </w:pPr>
  </w:style>
  <w:style w:type="paragraph" w:customStyle="1" w:styleId="WfxFaxNum">
    <w:name w:val="WfxFaxNum"/>
    <w:basedOn w:val="a"/>
    <w:rsid w:val="00907A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a7">
    <w:name w:val="Block Text"/>
    <w:basedOn w:val="a"/>
    <w:unhideWhenUsed/>
    <w:rsid w:val="008045DE"/>
    <w:pPr>
      <w:spacing w:after="0" w:line="240" w:lineRule="auto"/>
      <w:ind w:left="720" w:right="-382"/>
    </w:pPr>
    <w:rPr>
      <w:rFonts w:ascii="Times New Roman" w:eastAsia="Times New Roman" w:hAnsi="Times New Roman" w:cs="Times New Roman"/>
      <w:sz w:val="24"/>
      <w:szCs w:val="20"/>
      <w:lang w:val="bg-BG"/>
    </w:rPr>
  </w:style>
  <w:style w:type="paragraph" w:styleId="a8">
    <w:name w:val="header"/>
    <w:basedOn w:val="a"/>
    <w:link w:val="a9"/>
    <w:unhideWhenUsed/>
    <w:rsid w:val="00B42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rsid w:val="00B42C39"/>
  </w:style>
  <w:style w:type="paragraph" w:styleId="aa">
    <w:name w:val="footer"/>
    <w:basedOn w:val="a"/>
    <w:link w:val="ab"/>
    <w:uiPriority w:val="99"/>
    <w:unhideWhenUsed/>
    <w:rsid w:val="00B42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B42C39"/>
  </w:style>
  <w:style w:type="paragraph" w:styleId="ac">
    <w:name w:val="Balloon Text"/>
    <w:basedOn w:val="a"/>
    <w:link w:val="ad"/>
    <w:uiPriority w:val="99"/>
    <w:semiHidden/>
    <w:unhideWhenUsed/>
    <w:rsid w:val="005E3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5E3F01"/>
    <w:rPr>
      <w:rFonts w:ascii="Tahoma" w:hAnsi="Tahoma" w:cs="Tahoma"/>
      <w:sz w:val="16"/>
      <w:szCs w:val="16"/>
    </w:rPr>
  </w:style>
  <w:style w:type="character" w:customStyle="1" w:styleId="30">
    <w:name w:val="Заглавие 3 Знак"/>
    <w:basedOn w:val="a0"/>
    <w:link w:val="3"/>
    <w:uiPriority w:val="9"/>
    <w:semiHidden/>
    <w:rsid w:val="00CB772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31">
    <w:name w:val="toc 3"/>
    <w:basedOn w:val="a"/>
    <w:next w:val="a"/>
    <w:autoRedefine/>
    <w:uiPriority w:val="39"/>
    <w:unhideWhenUsed/>
    <w:rsid w:val="00CB7720"/>
    <w:pPr>
      <w:spacing w:after="100"/>
      <w:ind w:left="440"/>
    </w:pPr>
  </w:style>
  <w:style w:type="paragraph" w:styleId="ae">
    <w:name w:val="Body Text Indent"/>
    <w:basedOn w:val="a"/>
    <w:link w:val="af"/>
    <w:rsid w:val="002F481B"/>
    <w:pPr>
      <w:spacing w:after="0" w:line="240" w:lineRule="auto"/>
      <w:ind w:firstLine="426"/>
    </w:pPr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af">
    <w:name w:val="Основен текст с отстъп Знак"/>
    <w:basedOn w:val="a0"/>
    <w:link w:val="ae"/>
    <w:rsid w:val="002F481B"/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40">
    <w:name w:val="Заглавие 4 Знак"/>
    <w:basedOn w:val="a0"/>
    <w:link w:val="4"/>
    <w:uiPriority w:val="9"/>
    <w:semiHidden/>
    <w:rsid w:val="00FF050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CharCharCharChar">
    <w:name w:val="Char Char Char Char"/>
    <w:basedOn w:val="a"/>
    <w:semiHidden/>
    <w:rsid w:val="00023F6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EFF"/>
  </w:style>
  <w:style w:type="paragraph" w:styleId="1">
    <w:name w:val="heading 1"/>
    <w:basedOn w:val="a"/>
    <w:next w:val="a"/>
    <w:link w:val="10"/>
    <w:qFormat/>
    <w:rsid w:val="00AA39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0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15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77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05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AA3970"/>
    <w:rPr>
      <w:rFonts w:ascii="Times New Roman" w:eastAsia="Times New Roman" w:hAnsi="Times New Roman" w:cs="Times New Roman"/>
      <w:b/>
      <w:sz w:val="30"/>
      <w:szCs w:val="20"/>
      <w:lang w:val="bg-BG"/>
    </w:rPr>
  </w:style>
  <w:style w:type="paragraph" w:styleId="a3">
    <w:name w:val="List Paragraph"/>
    <w:basedOn w:val="a"/>
    <w:uiPriority w:val="34"/>
    <w:qFormat/>
    <w:rsid w:val="00AA39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a4">
    <w:name w:val="Placeholder Text"/>
    <w:basedOn w:val="a0"/>
    <w:uiPriority w:val="99"/>
    <w:semiHidden/>
    <w:rsid w:val="00AA3970"/>
    <w:rPr>
      <w:color w:val="808080"/>
    </w:rPr>
  </w:style>
  <w:style w:type="paragraph" w:styleId="a5">
    <w:name w:val="TOC Heading"/>
    <w:basedOn w:val="1"/>
    <w:next w:val="a"/>
    <w:uiPriority w:val="39"/>
    <w:unhideWhenUsed/>
    <w:qFormat/>
    <w:rsid w:val="00AA3970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/>
    </w:rPr>
  </w:style>
  <w:style w:type="paragraph" w:styleId="11">
    <w:name w:val="toc 1"/>
    <w:basedOn w:val="a"/>
    <w:next w:val="a"/>
    <w:autoRedefine/>
    <w:uiPriority w:val="39"/>
    <w:unhideWhenUsed/>
    <w:rsid w:val="00AA3970"/>
    <w:pPr>
      <w:spacing w:after="100"/>
    </w:pPr>
  </w:style>
  <w:style w:type="character" w:styleId="a6">
    <w:name w:val="Hyperlink"/>
    <w:basedOn w:val="a0"/>
    <w:uiPriority w:val="99"/>
    <w:unhideWhenUsed/>
    <w:rsid w:val="00AA3970"/>
    <w:rPr>
      <w:color w:val="0563C1" w:themeColor="hyperlink"/>
      <w:u w:val="single"/>
    </w:rPr>
  </w:style>
  <w:style w:type="character" w:customStyle="1" w:styleId="20">
    <w:name w:val="Заглавие 2 Знак"/>
    <w:basedOn w:val="a0"/>
    <w:link w:val="2"/>
    <w:uiPriority w:val="9"/>
    <w:semiHidden/>
    <w:rsid w:val="00A715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A7155E"/>
    <w:pPr>
      <w:spacing w:after="100"/>
      <w:ind w:left="220"/>
    </w:pPr>
  </w:style>
  <w:style w:type="paragraph" w:customStyle="1" w:styleId="WfxFaxNum">
    <w:name w:val="WfxFaxNum"/>
    <w:basedOn w:val="a"/>
    <w:rsid w:val="00907A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a7">
    <w:name w:val="Block Text"/>
    <w:basedOn w:val="a"/>
    <w:unhideWhenUsed/>
    <w:rsid w:val="008045DE"/>
    <w:pPr>
      <w:spacing w:after="0" w:line="240" w:lineRule="auto"/>
      <w:ind w:left="720" w:right="-382"/>
    </w:pPr>
    <w:rPr>
      <w:rFonts w:ascii="Times New Roman" w:eastAsia="Times New Roman" w:hAnsi="Times New Roman" w:cs="Times New Roman"/>
      <w:sz w:val="24"/>
      <w:szCs w:val="20"/>
      <w:lang w:val="bg-BG"/>
    </w:rPr>
  </w:style>
  <w:style w:type="paragraph" w:styleId="a8">
    <w:name w:val="header"/>
    <w:basedOn w:val="a"/>
    <w:link w:val="a9"/>
    <w:unhideWhenUsed/>
    <w:rsid w:val="00B42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rsid w:val="00B42C39"/>
  </w:style>
  <w:style w:type="paragraph" w:styleId="aa">
    <w:name w:val="footer"/>
    <w:basedOn w:val="a"/>
    <w:link w:val="ab"/>
    <w:uiPriority w:val="99"/>
    <w:unhideWhenUsed/>
    <w:rsid w:val="00B42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B42C39"/>
  </w:style>
  <w:style w:type="paragraph" w:styleId="ac">
    <w:name w:val="Balloon Text"/>
    <w:basedOn w:val="a"/>
    <w:link w:val="ad"/>
    <w:uiPriority w:val="99"/>
    <w:semiHidden/>
    <w:unhideWhenUsed/>
    <w:rsid w:val="005E3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5E3F01"/>
    <w:rPr>
      <w:rFonts w:ascii="Tahoma" w:hAnsi="Tahoma" w:cs="Tahoma"/>
      <w:sz w:val="16"/>
      <w:szCs w:val="16"/>
    </w:rPr>
  </w:style>
  <w:style w:type="character" w:customStyle="1" w:styleId="30">
    <w:name w:val="Заглавие 3 Знак"/>
    <w:basedOn w:val="a0"/>
    <w:link w:val="3"/>
    <w:uiPriority w:val="9"/>
    <w:semiHidden/>
    <w:rsid w:val="00CB772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31">
    <w:name w:val="toc 3"/>
    <w:basedOn w:val="a"/>
    <w:next w:val="a"/>
    <w:autoRedefine/>
    <w:uiPriority w:val="39"/>
    <w:unhideWhenUsed/>
    <w:rsid w:val="00CB7720"/>
    <w:pPr>
      <w:spacing w:after="100"/>
      <w:ind w:left="440"/>
    </w:pPr>
  </w:style>
  <w:style w:type="paragraph" w:styleId="ae">
    <w:name w:val="Body Text Indent"/>
    <w:basedOn w:val="a"/>
    <w:link w:val="af"/>
    <w:rsid w:val="002F481B"/>
    <w:pPr>
      <w:spacing w:after="0" w:line="240" w:lineRule="auto"/>
      <w:ind w:firstLine="426"/>
    </w:pPr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af">
    <w:name w:val="Основен текст с отстъп Знак"/>
    <w:basedOn w:val="a0"/>
    <w:link w:val="ae"/>
    <w:rsid w:val="002F481B"/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40">
    <w:name w:val="Заглавие 4 Знак"/>
    <w:basedOn w:val="a0"/>
    <w:link w:val="4"/>
    <w:uiPriority w:val="9"/>
    <w:semiHidden/>
    <w:rsid w:val="00FF050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CharCharCharChar">
    <w:name w:val="Char Char Char Char"/>
    <w:basedOn w:val="a"/>
    <w:semiHidden/>
    <w:rsid w:val="00023F6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5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0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430B6-BDE4-4619-8D91-0C7EBB474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12</Pages>
  <Words>3581</Words>
  <Characters>20413</Characters>
  <Application>Microsoft Office Word</Application>
  <DocSecurity>0</DocSecurity>
  <Lines>170</Lines>
  <Paragraphs>47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Paraflow</Company>
  <LinksUpToDate>false</LinksUpToDate>
  <CharactersWithSpaces>23947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</cp:lastModifiedBy>
  <cp:revision>9</cp:revision>
  <cp:lastPrinted>2019-03-14T15:45:00Z</cp:lastPrinted>
  <dcterms:created xsi:type="dcterms:W3CDTF">2017-12-04T10:53:00Z</dcterms:created>
  <dcterms:modified xsi:type="dcterms:W3CDTF">2019-03-14T15:49:00Z</dcterms:modified>
</cp:coreProperties>
</file>